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D6" w:rsidRDefault="00444EF2" w:rsidP="00444EF2">
      <w:pPr>
        <w:jc w:val="center"/>
        <w:rPr>
          <w:rFonts w:ascii="Lucida Bright" w:hAnsi="Lucida Bright"/>
        </w:rPr>
      </w:pPr>
      <w:r w:rsidRPr="00444EF2">
        <w:rPr>
          <w:rFonts w:ascii="Lucida Bright" w:hAnsi="Lucida Bright"/>
          <w:noProof/>
          <w:lang w:eastAsia="en-GB"/>
        </w:rPr>
        <w:drawing>
          <wp:inline distT="0" distB="0" distL="0" distR="0" wp14:anchorId="1AA3C17A" wp14:editId="612AD456">
            <wp:extent cx="1424940" cy="1424940"/>
            <wp:effectExtent l="0" t="0" r="381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4940" cy="1424940"/>
                    </a:xfrm>
                    <a:prstGeom prst="rect">
                      <a:avLst/>
                    </a:prstGeom>
                  </pic:spPr>
                </pic:pic>
              </a:graphicData>
            </a:graphic>
          </wp:inline>
        </w:drawing>
      </w:r>
    </w:p>
    <w:p w:rsidR="00E26B1F" w:rsidRPr="00104264" w:rsidRDefault="00E26B1F" w:rsidP="00444EF2">
      <w:pPr>
        <w:jc w:val="center"/>
        <w:rPr>
          <w:rFonts w:ascii="Lucida Bright" w:hAnsi="Lucida Bright"/>
          <w:b/>
        </w:rPr>
      </w:pPr>
      <w:r w:rsidRPr="00104264">
        <w:rPr>
          <w:rFonts w:ascii="Lucida Bright" w:hAnsi="Lucida Bright"/>
          <w:b/>
        </w:rPr>
        <w:t xml:space="preserve">TheatreWorks Dance &amp; Performing Arts </w:t>
      </w:r>
    </w:p>
    <w:p w:rsidR="00E26B1F" w:rsidRPr="00444EF2" w:rsidRDefault="00E26B1F" w:rsidP="00444EF2">
      <w:pPr>
        <w:jc w:val="center"/>
        <w:rPr>
          <w:rFonts w:ascii="Lucida Bright" w:hAnsi="Lucida Bright"/>
        </w:rPr>
      </w:pPr>
      <w:r w:rsidRPr="00104264">
        <w:rPr>
          <w:rFonts w:ascii="Lucida Bright" w:hAnsi="Lucida Bright"/>
          <w:b/>
        </w:rPr>
        <w:t>Code of Conduct</w:t>
      </w:r>
      <w:r>
        <w:rPr>
          <w:rFonts w:ascii="Lucida Bright" w:hAnsi="Lucida Bright"/>
        </w:rPr>
        <w:t xml:space="preserve"> </w:t>
      </w:r>
    </w:p>
    <w:tbl>
      <w:tblPr>
        <w:tblpPr w:leftFromText="180" w:rightFromText="180" w:vertAnchor="text" w:horzAnchor="margin" w:tblpY="52"/>
        <w:tblW w:w="89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2"/>
        <w:gridCol w:w="2943"/>
        <w:gridCol w:w="2961"/>
      </w:tblGrid>
      <w:tr w:rsidR="00E26B1F" w:rsidRPr="007F1D8F" w:rsidTr="00E26B1F">
        <w:trPr>
          <w:trHeight w:val="585"/>
        </w:trPr>
        <w:tc>
          <w:tcPr>
            <w:tcW w:w="8996" w:type="dxa"/>
            <w:gridSpan w:val="3"/>
            <w:tcBorders>
              <w:top w:val="single" w:sz="12" w:space="0" w:color="000000"/>
              <w:left w:val="single" w:sz="12" w:space="0" w:color="000000"/>
              <w:bottom w:val="single" w:sz="6" w:space="0" w:color="000000"/>
              <w:right w:val="single" w:sz="12" w:space="0" w:color="000000"/>
            </w:tcBorders>
            <w:shd w:val="clear" w:color="auto" w:fill="auto"/>
            <w:hideMark/>
          </w:tcPr>
          <w:p w:rsidR="00E26B1F" w:rsidRPr="007F1D8F" w:rsidRDefault="00E26B1F" w:rsidP="00E26B1F">
            <w:pPr>
              <w:textAlignment w:val="baseline"/>
              <w:rPr>
                <w:rFonts w:ascii="Times New Roman" w:eastAsia="Times New Roman" w:hAnsi="Times New Roman" w:cs="Times New Roman"/>
                <w:lang w:eastAsia="en-GB"/>
              </w:rPr>
            </w:pPr>
            <w:r w:rsidRPr="007F1D8F">
              <w:rPr>
                <w:rFonts w:ascii="Calibri" w:eastAsia="Times New Roman" w:hAnsi="Calibri" w:cs="Calibri"/>
                <w:b/>
                <w:bCs/>
                <w:lang w:eastAsia="en-GB"/>
              </w:rPr>
              <w:t>Policy:</w:t>
            </w:r>
            <w:r w:rsidRPr="007F1D8F">
              <w:rPr>
                <w:rFonts w:ascii="Calibri" w:eastAsia="Times New Roman" w:hAnsi="Calibri" w:cs="Calibri"/>
                <w:lang w:eastAsia="en-GB"/>
              </w:rPr>
              <w:t> </w:t>
            </w:r>
          </w:p>
          <w:p w:rsidR="00E26B1F" w:rsidRPr="007F1D8F" w:rsidRDefault="00E26B1F" w:rsidP="00E26B1F">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Behaviour Policy (Students) </w:t>
            </w:r>
          </w:p>
        </w:tc>
      </w:tr>
      <w:tr w:rsidR="00E26B1F" w:rsidRPr="007F1D8F" w:rsidTr="00E26B1F">
        <w:trPr>
          <w:trHeight w:val="300"/>
        </w:trPr>
        <w:tc>
          <w:tcPr>
            <w:tcW w:w="3092" w:type="dxa"/>
            <w:tcBorders>
              <w:top w:val="single" w:sz="6" w:space="0" w:color="000000"/>
              <w:left w:val="single" w:sz="12" w:space="0" w:color="000000"/>
              <w:bottom w:val="single" w:sz="6" w:space="0" w:color="000000"/>
              <w:right w:val="single" w:sz="6" w:space="0" w:color="000000"/>
            </w:tcBorders>
            <w:shd w:val="clear" w:color="auto" w:fill="auto"/>
            <w:hideMark/>
          </w:tcPr>
          <w:p w:rsidR="00E26B1F" w:rsidRPr="007F1D8F" w:rsidRDefault="00E26B1F" w:rsidP="00E26B1F">
            <w:pPr>
              <w:textAlignment w:val="baseline"/>
              <w:rPr>
                <w:rFonts w:ascii="Times New Roman" w:eastAsia="Times New Roman" w:hAnsi="Times New Roman" w:cs="Times New Roman"/>
                <w:lang w:eastAsia="en-GB"/>
              </w:rPr>
            </w:pPr>
            <w:r w:rsidRPr="007F1D8F">
              <w:rPr>
                <w:rFonts w:ascii="Calibri" w:eastAsia="Times New Roman" w:hAnsi="Calibri" w:cs="Calibri"/>
                <w:b/>
                <w:bCs/>
                <w:lang w:eastAsia="en-GB"/>
              </w:rPr>
              <w:t>Date Adopted:</w:t>
            </w:r>
            <w:r>
              <w:rPr>
                <w:rFonts w:ascii="Calibri" w:eastAsia="Times New Roman" w:hAnsi="Calibri" w:cs="Calibri"/>
                <w:lang w:eastAsia="en-GB"/>
              </w:rPr>
              <w:t xml:space="preserve"> 23/03/2021</w:t>
            </w:r>
          </w:p>
        </w:tc>
        <w:tc>
          <w:tcPr>
            <w:tcW w:w="2943" w:type="dxa"/>
            <w:tcBorders>
              <w:top w:val="single" w:sz="6" w:space="0" w:color="000000"/>
              <w:left w:val="single" w:sz="6" w:space="0" w:color="000000"/>
              <w:bottom w:val="single" w:sz="6" w:space="0" w:color="000000"/>
              <w:right w:val="single" w:sz="6" w:space="0" w:color="000000"/>
            </w:tcBorders>
            <w:shd w:val="clear" w:color="auto" w:fill="auto"/>
            <w:hideMark/>
          </w:tcPr>
          <w:p w:rsidR="00E26B1F" w:rsidRPr="007F1D8F" w:rsidRDefault="00E26B1F" w:rsidP="00E26B1F">
            <w:pPr>
              <w:textAlignment w:val="baseline"/>
              <w:rPr>
                <w:rFonts w:ascii="Times New Roman" w:eastAsia="Times New Roman" w:hAnsi="Times New Roman" w:cs="Times New Roman"/>
                <w:lang w:eastAsia="en-GB"/>
              </w:rPr>
            </w:pPr>
            <w:r w:rsidRPr="007F1D8F">
              <w:rPr>
                <w:rFonts w:ascii="Calibri" w:eastAsia="Times New Roman" w:hAnsi="Calibri" w:cs="Calibri"/>
                <w:b/>
                <w:bCs/>
                <w:lang w:eastAsia="en-GB"/>
              </w:rPr>
              <w:t>Date of last review: </w:t>
            </w:r>
            <w:r>
              <w:rPr>
                <w:rFonts w:ascii="Calibri" w:eastAsia="Times New Roman" w:hAnsi="Calibri" w:cs="Calibri"/>
                <w:lang w:eastAsia="en-GB"/>
              </w:rPr>
              <w:t>23/03/2021</w:t>
            </w:r>
          </w:p>
        </w:tc>
        <w:tc>
          <w:tcPr>
            <w:tcW w:w="2961" w:type="dxa"/>
            <w:tcBorders>
              <w:top w:val="single" w:sz="6" w:space="0" w:color="000000"/>
              <w:left w:val="single" w:sz="6" w:space="0" w:color="000000"/>
              <w:bottom w:val="single" w:sz="6" w:space="0" w:color="000000"/>
              <w:right w:val="single" w:sz="12" w:space="0" w:color="000000"/>
            </w:tcBorders>
            <w:shd w:val="clear" w:color="auto" w:fill="auto"/>
            <w:hideMark/>
          </w:tcPr>
          <w:p w:rsidR="00E26B1F" w:rsidRPr="007F1D8F" w:rsidRDefault="00E26B1F" w:rsidP="00E26B1F">
            <w:pPr>
              <w:textAlignment w:val="baseline"/>
              <w:rPr>
                <w:rFonts w:ascii="Times New Roman" w:eastAsia="Times New Roman" w:hAnsi="Times New Roman" w:cs="Times New Roman"/>
                <w:lang w:eastAsia="en-GB"/>
              </w:rPr>
            </w:pPr>
            <w:r w:rsidRPr="007F1D8F">
              <w:rPr>
                <w:rFonts w:ascii="Calibri" w:eastAsia="Times New Roman" w:hAnsi="Calibri" w:cs="Calibri"/>
                <w:b/>
                <w:bCs/>
                <w:lang w:eastAsia="en-GB"/>
              </w:rPr>
              <w:t>To be reviewed next before/on:</w:t>
            </w:r>
            <w:r w:rsidRPr="007F1D8F">
              <w:rPr>
                <w:rFonts w:ascii="Calibri" w:eastAsia="Times New Roman" w:hAnsi="Calibri" w:cs="Calibri"/>
                <w:lang w:eastAsia="en-GB"/>
              </w:rPr>
              <w:t> </w:t>
            </w:r>
            <w:r>
              <w:rPr>
                <w:rFonts w:ascii="Calibri" w:eastAsia="Times New Roman" w:hAnsi="Calibri" w:cs="Calibri"/>
                <w:lang w:eastAsia="en-GB"/>
              </w:rPr>
              <w:t xml:space="preserve"> 23/03/2022</w:t>
            </w:r>
          </w:p>
        </w:tc>
      </w:tr>
      <w:tr w:rsidR="00E26B1F" w:rsidRPr="007F1D8F" w:rsidTr="00E26B1F">
        <w:trPr>
          <w:trHeight w:val="300"/>
        </w:trPr>
        <w:tc>
          <w:tcPr>
            <w:tcW w:w="3092" w:type="dxa"/>
            <w:tcBorders>
              <w:top w:val="single" w:sz="6" w:space="0" w:color="000000"/>
              <w:left w:val="single" w:sz="12" w:space="0" w:color="000000"/>
              <w:bottom w:val="single" w:sz="12" w:space="0" w:color="000000"/>
              <w:right w:val="single" w:sz="6" w:space="0" w:color="000000"/>
            </w:tcBorders>
            <w:shd w:val="clear" w:color="auto" w:fill="auto"/>
            <w:hideMark/>
          </w:tcPr>
          <w:p w:rsidR="00E26B1F" w:rsidRPr="007F1D8F" w:rsidRDefault="00E26B1F" w:rsidP="00E26B1F">
            <w:pPr>
              <w:textAlignment w:val="baseline"/>
              <w:rPr>
                <w:rFonts w:ascii="Times New Roman" w:eastAsia="Times New Roman" w:hAnsi="Times New Roman" w:cs="Times New Roman"/>
                <w:lang w:eastAsia="en-GB"/>
              </w:rPr>
            </w:pPr>
          </w:p>
        </w:tc>
        <w:tc>
          <w:tcPr>
            <w:tcW w:w="2943" w:type="dxa"/>
            <w:tcBorders>
              <w:top w:val="single" w:sz="6" w:space="0" w:color="000000"/>
              <w:left w:val="single" w:sz="6" w:space="0" w:color="000000"/>
              <w:bottom w:val="single" w:sz="12" w:space="0" w:color="000000"/>
              <w:right w:val="single" w:sz="6" w:space="0" w:color="000000"/>
            </w:tcBorders>
            <w:shd w:val="clear" w:color="auto" w:fill="auto"/>
            <w:hideMark/>
          </w:tcPr>
          <w:p w:rsidR="00E26B1F" w:rsidRPr="007F1D8F" w:rsidRDefault="00E26B1F" w:rsidP="00E26B1F">
            <w:pPr>
              <w:textAlignment w:val="baseline"/>
              <w:rPr>
                <w:rFonts w:ascii="Times New Roman" w:eastAsia="Times New Roman" w:hAnsi="Times New Roman" w:cs="Times New Roman"/>
                <w:lang w:eastAsia="en-GB"/>
              </w:rPr>
            </w:pPr>
          </w:p>
        </w:tc>
        <w:tc>
          <w:tcPr>
            <w:tcW w:w="2961" w:type="dxa"/>
            <w:tcBorders>
              <w:top w:val="single" w:sz="6" w:space="0" w:color="000000"/>
              <w:left w:val="single" w:sz="6" w:space="0" w:color="000000"/>
              <w:bottom w:val="single" w:sz="12" w:space="0" w:color="000000"/>
              <w:right w:val="single" w:sz="12" w:space="0" w:color="000000"/>
            </w:tcBorders>
            <w:shd w:val="clear" w:color="auto" w:fill="auto"/>
            <w:hideMark/>
          </w:tcPr>
          <w:p w:rsidR="00E26B1F" w:rsidRPr="007F1D8F" w:rsidRDefault="00E26B1F" w:rsidP="00E26B1F">
            <w:pPr>
              <w:textAlignment w:val="baseline"/>
              <w:rPr>
                <w:rFonts w:ascii="Times New Roman" w:eastAsia="Times New Roman" w:hAnsi="Times New Roman" w:cs="Times New Roman"/>
                <w:lang w:eastAsia="en-GB"/>
              </w:rPr>
            </w:pPr>
          </w:p>
        </w:tc>
      </w:tr>
      <w:tr w:rsidR="00E26B1F" w:rsidRPr="007F1D8F" w:rsidTr="00E26B1F">
        <w:trPr>
          <w:trHeight w:val="300"/>
        </w:trPr>
        <w:tc>
          <w:tcPr>
            <w:tcW w:w="8996" w:type="dxa"/>
            <w:gridSpan w:val="3"/>
            <w:tcBorders>
              <w:top w:val="single" w:sz="12" w:space="0" w:color="000000"/>
              <w:left w:val="single" w:sz="12" w:space="0" w:color="auto"/>
              <w:bottom w:val="single" w:sz="6" w:space="0" w:color="000000"/>
              <w:right w:val="single" w:sz="12" w:space="0" w:color="auto"/>
            </w:tcBorders>
            <w:shd w:val="clear" w:color="auto" w:fill="auto"/>
            <w:hideMark/>
          </w:tcPr>
          <w:p w:rsidR="00E26B1F" w:rsidRPr="007F1D8F" w:rsidRDefault="00E26B1F" w:rsidP="00E26B1F">
            <w:pPr>
              <w:textAlignment w:val="baseline"/>
              <w:rPr>
                <w:rFonts w:ascii="Times New Roman" w:eastAsia="Times New Roman" w:hAnsi="Times New Roman" w:cs="Times New Roman"/>
                <w:lang w:eastAsia="en-GB"/>
              </w:rPr>
            </w:pPr>
            <w:r w:rsidRPr="007F1D8F">
              <w:rPr>
                <w:rFonts w:ascii="Calibri" w:eastAsia="Times New Roman" w:hAnsi="Calibri" w:cs="Calibri"/>
                <w:b/>
                <w:bCs/>
                <w:lang w:eastAsia="en-GB"/>
              </w:rPr>
              <w:t>Purpose and Statement:</w:t>
            </w:r>
            <w:r w:rsidRPr="007F1D8F">
              <w:rPr>
                <w:rFonts w:ascii="Calibri" w:eastAsia="Times New Roman" w:hAnsi="Calibri" w:cs="Calibri"/>
                <w:lang w:eastAsia="en-GB"/>
              </w:rPr>
              <w:t> </w:t>
            </w:r>
          </w:p>
          <w:p w:rsidR="00E26B1F" w:rsidRDefault="00E26B1F" w:rsidP="00E26B1F">
            <w:pPr>
              <w:textAlignment w:val="baseline"/>
              <w:rPr>
                <w:rFonts w:ascii="Calibri" w:eastAsia="Times New Roman" w:hAnsi="Calibri" w:cs="Calibri"/>
                <w:lang w:eastAsia="en-GB"/>
              </w:rPr>
            </w:pPr>
            <w:r w:rsidRPr="007F1D8F">
              <w:rPr>
                <w:rFonts w:ascii="Calibri" w:eastAsia="Times New Roman" w:hAnsi="Calibri" w:cs="Calibri"/>
                <w:lang w:eastAsia="en-GB"/>
              </w:rPr>
              <w:t xml:space="preserve">Children’s learning in all areas, academic, social and personal is best supported in an environment where children feel happy, safe, valued and motivated to achieve. At </w:t>
            </w:r>
            <w:r>
              <w:rPr>
                <w:rFonts w:ascii="Calibri" w:eastAsia="Times New Roman" w:hAnsi="Calibri" w:cs="Calibri"/>
                <w:lang w:eastAsia="en-GB"/>
              </w:rPr>
              <w:t>TheatreWorks Dance &amp; Performing Arts (TWPA)</w:t>
            </w:r>
            <w:r>
              <w:rPr>
                <w:rFonts w:ascii="Calibri" w:eastAsia="Times New Roman" w:hAnsi="Calibri" w:cs="Calibri"/>
                <w:lang w:eastAsia="en-GB"/>
              </w:rPr>
              <w:t xml:space="preserve"> </w:t>
            </w:r>
            <w:r w:rsidRPr="007F1D8F">
              <w:rPr>
                <w:rFonts w:ascii="Calibri" w:eastAsia="Times New Roman" w:hAnsi="Calibri" w:cs="Calibri"/>
                <w:lang w:eastAsia="en-GB"/>
              </w:rPr>
              <w:t>we create a positive learning environment that ensures our approach to behaviour management and discipline is consistent and understood by all staff, pupils and parents. </w:t>
            </w:r>
          </w:p>
          <w:p w:rsidR="00E26B1F" w:rsidRDefault="00E26B1F" w:rsidP="00E26B1F">
            <w:pPr>
              <w:textAlignment w:val="baseline"/>
              <w:rPr>
                <w:rFonts w:ascii="Calibri" w:eastAsia="Times New Roman" w:hAnsi="Calibri" w:cs="Calibri"/>
                <w:lang w:eastAsia="en-GB"/>
              </w:rPr>
            </w:pPr>
            <w:r w:rsidRPr="007F1D8F">
              <w:rPr>
                <w:rFonts w:ascii="Calibri" w:eastAsia="Times New Roman" w:hAnsi="Calibri" w:cs="Calibri"/>
                <w:lang w:eastAsia="en-GB"/>
              </w:rPr>
              <w:t>We firmly believe that the best way to ensure high standards of discipline is to recognise achievement and celebrate success. To support this, we believe that</w:t>
            </w:r>
            <w:r>
              <w:rPr>
                <w:rFonts w:ascii="Calibri" w:eastAsia="Times New Roman" w:hAnsi="Calibri" w:cs="Calibri"/>
                <w:lang w:eastAsia="en-GB"/>
              </w:rPr>
              <w:t xml:space="preserve"> TheatreWorks Dance &amp; Performing Arts </w:t>
            </w:r>
            <w:r w:rsidRPr="007F1D8F">
              <w:rPr>
                <w:rFonts w:ascii="Calibri" w:eastAsia="Times New Roman" w:hAnsi="Calibri" w:cs="Calibri"/>
                <w:lang w:eastAsia="en-GB"/>
              </w:rPr>
              <w:t>needs a system of rewards for good and improving behaviour and sanctions where standards fall below our expectations. These rewards and sanctions must be applied consistently and fairly. </w:t>
            </w:r>
          </w:p>
          <w:p w:rsidR="00E26B1F" w:rsidRPr="007F1D8F" w:rsidRDefault="00E26B1F" w:rsidP="00E26B1F">
            <w:pPr>
              <w:textAlignment w:val="baseline"/>
              <w:rPr>
                <w:rFonts w:ascii="Times New Roman" w:eastAsia="Times New Roman" w:hAnsi="Times New Roman" w:cs="Times New Roman"/>
                <w:lang w:eastAsia="en-GB"/>
              </w:rPr>
            </w:pPr>
            <w:r w:rsidRPr="007F1D8F">
              <w:rPr>
                <w:rFonts w:ascii="Calibri" w:eastAsia="Times New Roman" w:hAnsi="Calibri" w:cs="Calibri"/>
                <w:b/>
                <w:bCs/>
                <w:lang w:eastAsia="en-GB"/>
              </w:rPr>
              <w:t>Main Aims for the policy:</w:t>
            </w:r>
            <w:r w:rsidRPr="007F1D8F">
              <w:rPr>
                <w:rFonts w:ascii="Calibri" w:eastAsia="Times New Roman" w:hAnsi="Calibri" w:cs="Calibri"/>
                <w:lang w:eastAsia="en-GB"/>
              </w:rPr>
              <w:t> </w:t>
            </w:r>
          </w:p>
          <w:p w:rsidR="00E26B1F" w:rsidRPr="007F1D8F" w:rsidRDefault="00E26B1F" w:rsidP="00E26B1F">
            <w:pPr>
              <w:numPr>
                <w:ilvl w:val="0"/>
                <w:numId w:val="2"/>
              </w:numPr>
              <w:spacing w:after="0" w:line="240" w:lineRule="auto"/>
              <w:ind w:left="360" w:firstLine="0"/>
              <w:textAlignment w:val="baseline"/>
              <w:rPr>
                <w:rFonts w:ascii="Times New Roman" w:eastAsia="Times New Roman" w:hAnsi="Times New Roman" w:cs="Times New Roman"/>
                <w:lang w:eastAsia="en-GB"/>
              </w:rPr>
            </w:pPr>
            <w:r>
              <w:rPr>
                <w:rFonts w:ascii="Calibri" w:eastAsia="Times New Roman" w:hAnsi="Calibri" w:cs="Calibri"/>
                <w:lang w:eastAsia="en-GB"/>
              </w:rPr>
              <w:t xml:space="preserve">To outline the </w:t>
            </w:r>
            <w:r w:rsidRPr="007F1D8F">
              <w:rPr>
                <w:rFonts w:ascii="Calibri" w:eastAsia="Times New Roman" w:hAnsi="Calibri" w:cs="Calibri"/>
                <w:lang w:eastAsia="en-GB"/>
              </w:rPr>
              <w:t>expectations of behaviour and the systems used  </w:t>
            </w:r>
          </w:p>
          <w:p w:rsidR="00E26B1F" w:rsidRPr="007F1D8F" w:rsidRDefault="00E26B1F" w:rsidP="00E26B1F">
            <w:pPr>
              <w:numPr>
                <w:ilvl w:val="0"/>
                <w:numId w:val="2"/>
              </w:numPr>
              <w:spacing w:after="0" w:line="240" w:lineRule="auto"/>
              <w:ind w:left="360" w:firstLine="0"/>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To ensure we promote and develop good behaviour </w:t>
            </w:r>
          </w:p>
          <w:p w:rsidR="00E26B1F" w:rsidRPr="007F1D8F" w:rsidRDefault="00E26B1F" w:rsidP="00E26B1F">
            <w:pPr>
              <w:numPr>
                <w:ilvl w:val="0"/>
                <w:numId w:val="2"/>
              </w:numPr>
              <w:spacing w:after="0" w:line="240" w:lineRule="auto"/>
              <w:ind w:left="360" w:firstLine="0"/>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xml:space="preserve">To promote good choices which lead to effective relationships so that everyone can support </w:t>
            </w:r>
          </w:p>
          <w:p w:rsidR="00E26B1F" w:rsidRPr="007F1D8F" w:rsidRDefault="00E26B1F" w:rsidP="00E26B1F">
            <w:pPr>
              <w:ind w:left="360"/>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each other, work together and learn well </w:t>
            </w:r>
          </w:p>
          <w:p w:rsidR="00E26B1F" w:rsidRPr="007F1D8F" w:rsidRDefault="00E26B1F" w:rsidP="00E26B1F">
            <w:pPr>
              <w:numPr>
                <w:ilvl w:val="0"/>
                <w:numId w:val="2"/>
              </w:numPr>
              <w:spacing w:after="0" w:line="240" w:lineRule="auto"/>
              <w:ind w:left="360" w:firstLine="0"/>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xml:space="preserve">To help children to become positive, responsible and increasingly independent members of </w:t>
            </w:r>
            <w:r>
              <w:rPr>
                <w:rFonts w:ascii="Calibri" w:eastAsia="Times New Roman" w:hAnsi="Calibri" w:cs="Calibri"/>
                <w:lang w:eastAsia="en-GB"/>
              </w:rPr>
              <w:t>Theat</w:t>
            </w:r>
            <w:r>
              <w:rPr>
                <w:rFonts w:ascii="Calibri" w:eastAsia="Times New Roman" w:hAnsi="Calibri" w:cs="Calibri"/>
                <w:lang w:eastAsia="en-GB"/>
              </w:rPr>
              <w:t xml:space="preserve">reWorks Dance &amp; Performing Arts and wider community. </w:t>
            </w:r>
          </w:p>
          <w:p w:rsidR="00E26B1F" w:rsidRPr="007F1D8F" w:rsidRDefault="00E26B1F" w:rsidP="00E26B1F">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p>
        </w:tc>
      </w:tr>
      <w:tr w:rsidR="00E26B1F" w:rsidRPr="007F1D8F" w:rsidTr="00E26B1F">
        <w:trPr>
          <w:trHeight w:val="300"/>
        </w:trPr>
        <w:tc>
          <w:tcPr>
            <w:tcW w:w="8996" w:type="dxa"/>
            <w:gridSpan w:val="3"/>
            <w:tcBorders>
              <w:top w:val="single" w:sz="6" w:space="0" w:color="000000"/>
              <w:left w:val="single" w:sz="12" w:space="0" w:color="auto"/>
              <w:bottom w:val="single" w:sz="6" w:space="0" w:color="000000"/>
              <w:right w:val="single" w:sz="12" w:space="0" w:color="auto"/>
            </w:tcBorders>
            <w:shd w:val="clear" w:color="auto" w:fill="auto"/>
            <w:hideMark/>
          </w:tcPr>
          <w:p w:rsidR="00E26B1F" w:rsidRPr="00E26B1F" w:rsidRDefault="00E26B1F" w:rsidP="00E26B1F">
            <w:pPr>
              <w:textAlignment w:val="baseline"/>
              <w:rPr>
                <w:rFonts w:ascii="Times New Roman" w:eastAsia="Times New Roman" w:hAnsi="Times New Roman" w:cs="Times New Roman"/>
                <w:lang w:eastAsia="en-GB"/>
              </w:rPr>
            </w:pPr>
            <w:r w:rsidRPr="007F1D8F">
              <w:rPr>
                <w:rFonts w:ascii="Calibri" w:eastAsia="Times New Roman" w:hAnsi="Calibri" w:cs="Calibri"/>
                <w:b/>
                <w:bCs/>
                <w:lang w:eastAsia="en-GB"/>
              </w:rPr>
              <w:t>Distribution:</w:t>
            </w:r>
          </w:p>
          <w:p w:rsidR="00E26B1F" w:rsidRPr="007F1D8F" w:rsidRDefault="00E26B1F" w:rsidP="00E26B1F">
            <w:pPr>
              <w:numPr>
                <w:ilvl w:val="0"/>
                <w:numId w:val="3"/>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To all staff and volunteers </w:t>
            </w:r>
          </w:p>
          <w:p w:rsidR="00E26B1F" w:rsidRPr="007F1D8F" w:rsidRDefault="00E26B1F" w:rsidP="00E26B1F">
            <w:pPr>
              <w:numPr>
                <w:ilvl w:val="0"/>
                <w:numId w:val="3"/>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This policy will be made available to members of the public on request </w:t>
            </w:r>
          </w:p>
          <w:p w:rsidR="00E26B1F" w:rsidRPr="007F1D8F" w:rsidRDefault="00E26B1F" w:rsidP="00E26B1F">
            <w:pPr>
              <w:numPr>
                <w:ilvl w:val="0"/>
                <w:numId w:val="3"/>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Confirmation of receipt of information - Signed statement from recipient to be held on file </w:t>
            </w:r>
          </w:p>
        </w:tc>
      </w:tr>
      <w:tr w:rsidR="00E26B1F" w:rsidRPr="007F1D8F" w:rsidTr="00E26B1F">
        <w:trPr>
          <w:trHeight w:val="300"/>
        </w:trPr>
        <w:tc>
          <w:tcPr>
            <w:tcW w:w="8996" w:type="dxa"/>
            <w:gridSpan w:val="3"/>
            <w:tcBorders>
              <w:top w:val="single" w:sz="6" w:space="0" w:color="000000"/>
              <w:left w:val="single" w:sz="12" w:space="0" w:color="auto"/>
              <w:bottom w:val="single" w:sz="12" w:space="0" w:color="auto"/>
              <w:right w:val="single" w:sz="12" w:space="0" w:color="auto"/>
            </w:tcBorders>
            <w:shd w:val="clear" w:color="auto" w:fill="auto"/>
            <w:hideMark/>
          </w:tcPr>
          <w:p w:rsidR="00E26B1F" w:rsidRPr="007F1D8F" w:rsidRDefault="00E26B1F" w:rsidP="00E26B1F">
            <w:pPr>
              <w:textAlignment w:val="baseline"/>
              <w:rPr>
                <w:rFonts w:ascii="Times New Roman" w:eastAsia="Times New Roman" w:hAnsi="Times New Roman" w:cs="Times New Roman"/>
                <w:lang w:eastAsia="en-GB"/>
              </w:rPr>
            </w:pPr>
            <w:r w:rsidRPr="007F1D8F">
              <w:rPr>
                <w:rFonts w:ascii="Calibri" w:eastAsia="Times New Roman" w:hAnsi="Calibri" w:cs="Calibri"/>
                <w:b/>
                <w:bCs/>
                <w:lang w:eastAsia="en-GB"/>
              </w:rPr>
              <w:t>Review and monitoring of policy:</w:t>
            </w:r>
            <w:r w:rsidRPr="007F1D8F">
              <w:rPr>
                <w:rFonts w:ascii="Calibri" w:eastAsia="Times New Roman" w:hAnsi="Calibri" w:cs="Calibri"/>
                <w:lang w:eastAsia="en-GB"/>
              </w:rPr>
              <w:t> </w:t>
            </w:r>
          </w:p>
          <w:p w:rsidR="00E26B1F" w:rsidRPr="007F1D8F" w:rsidRDefault="00E26B1F" w:rsidP="00E26B1F">
            <w:pPr>
              <w:numPr>
                <w:ilvl w:val="0"/>
                <w:numId w:val="4"/>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Reviewed annually or in instances of legislative change </w:t>
            </w:r>
          </w:p>
          <w:p w:rsidR="00E26B1F" w:rsidRPr="007F1D8F" w:rsidRDefault="00E26B1F" w:rsidP="00E26B1F">
            <w:pPr>
              <w:numPr>
                <w:ilvl w:val="0"/>
                <w:numId w:val="4"/>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Monitoring is part of Management and Supervision </w:t>
            </w:r>
          </w:p>
          <w:p w:rsidR="00E26B1F" w:rsidRPr="007F1D8F" w:rsidRDefault="00E26B1F" w:rsidP="00E26B1F">
            <w:pPr>
              <w:ind w:left="360"/>
              <w:textAlignment w:val="baseline"/>
              <w:rPr>
                <w:rFonts w:ascii="Times New Roman" w:eastAsia="Times New Roman" w:hAnsi="Times New Roman" w:cs="Times New Roman"/>
                <w:lang w:eastAsia="en-GB"/>
              </w:rPr>
            </w:pPr>
          </w:p>
        </w:tc>
      </w:tr>
    </w:tbl>
    <w:p w:rsidR="00E26B1F" w:rsidRPr="007F1D8F" w:rsidRDefault="00E26B1F" w:rsidP="00E26B1F">
      <w:pPr>
        <w:textAlignment w:val="baseline"/>
        <w:rPr>
          <w:rFonts w:ascii="Arial" w:eastAsia="Times New Roman" w:hAnsi="Arial" w:cs="Arial"/>
          <w:sz w:val="18"/>
          <w:szCs w:val="18"/>
          <w:lang w:eastAsia="en-GB"/>
        </w:rPr>
      </w:pPr>
    </w:p>
    <w:p w:rsidR="00E26B1F" w:rsidRPr="007F1D8F" w:rsidRDefault="00E26B1F" w:rsidP="00E26B1F">
      <w:pPr>
        <w:textAlignment w:val="baseline"/>
        <w:rPr>
          <w:rFonts w:ascii="Arial" w:eastAsia="Times New Roman" w:hAnsi="Arial" w:cs="Arial"/>
          <w:sz w:val="18"/>
          <w:szCs w:val="18"/>
          <w:lang w:eastAsia="en-GB"/>
        </w:rPr>
      </w:pPr>
    </w:p>
    <w:tbl>
      <w:tblPr>
        <w:tblW w:w="90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8"/>
      </w:tblGrid>
      <w:tr w:rsidR="00E26B1F" w:rsidRPr="007F1D8F" w:rsidTr="00291FC3">
        <w:tc>
          <w:tcPr>
            <w:tcW w:w="9018" w:type="dxa"/>
            <w:tcBorders>
              <w:top w:val="single" w:sz="6" w:space="0" w:color="auto"/>
              <w:left w:val="single" w:sz="6" w:space="0" w:color="auto"/>
              <w:bottom w:val="single" w:sz="6" w:space="0" w:color="auto"/>
              <w:right w:val="single" w:sz="6" w:space="0" w:color="auto"/>
            </w:tcBorders>
            <w:shd w:val="clear" w:color="auto" w:fill="auto"/>
            <w:hideMark/>
          </w:tcPr>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r w:rsidRPr="007F1D8F">
              <w:rPr>
                <w:rFonts w:ascii="Calibri" w:eastAsia="Times New Roman" w:hAnsi="Calibri" w:cs="Calibri"/>
                <w:b/>
                <w:bCs/>
                <w:color w:val="000000"/>
                <w:lang w:eastAsia="en-GB"/>
              </w:rPr>
              <w:t>The following policy is based on the below principles:</w:t>
            </w:r>
            <w:r w:rsidRPr="007F1D8F">
              <w:rPr>
                <w:rFonts w:ascii="Calibri" w:eastAsia="Times New Roman" w:hAnsi="Calibri" w:cs="Calibri"/>
                <w:lang w:eastAsia="en-GB"/>
              </w:rPr>
              <w:t> </w:t>
            </w:r>
          </w:p>
          <w:p w:rsidR="00E26B1F" w:rsidRPr="007F1D8F" w:rsidRDefault="00E26B1F" w:rsidP="00E26B1F">
            <w:pPr>
              <w:numPr>
                <w:ilvl w:val="0"/>
                <w:numId w:val="5"/>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color w:val="000000"/>
                <w:lang w:eastAsia="en-GB"/>
              </w:rPr>
              <w:t xml:space="preserve">All members of the </w:t>
            </w:r>
            <w:r>
              <w:rPr>
                <w:rFonts w:ascii="Calibri" w:eastAsia="Times New Roman" w:hAnsi="Calibri" w:cs="Calibri"/>
                <w:lang w:eastAsia="en-GB"/>
              </w:rPr>
              <w:t xml:space="preserve">TheatreWorks Dance &amp; Performing Arts </w:t>
            </w:r>
            <w:r w:rsidRPr="007F1D8F">
              <w:rPr>
                <w:rFonts w:ascii="Calibri" w:eastAsia="Times New Roman" w:hAnsi="Calibri" w:cs="Calibri"/>
                <w:color w:val="000000"/>
                <w:lang w:eastAsia="en-GB"/>
              </w:rPr>
              <w:t>community have a right to expect that they learn and learn in a safe place. </w:t>
            </w:r>
            <w:r w:rsidRPr="007F1D8F">
              <w:rPr>
                <w:rFonts w:ascii="Calibri" w:eastAsia="Times New Roman" w:hAnsi="Calibri" w:cs="Calibri"/>
                <w:lang w:eastAsia="en-GB"/>
              </w:rPr>
              <w:t> </w:t>
            </w:r>
          </w:p>
          <w:p w:rsidR="00E26B1F" w:rsidRPr="007F1D8F" w:rsidRDefault="00E26B1F" w:rsidP="00E26B1F">
            <w:pPr>
              <w:numPr>
                <w:ilvl w:val="0"/>
                <w:numId w:val="5"/>
              </w:numPr>
              <w:spacing w:after="0" w:line="240" w:lineRule="auto"/>
              <w:ind w:left="360" w:firstLine="0"/>
              <w:textAlignment w:val="baseline"/>
              <w:rPr>
                <w:rFonts w:ascii="Calibri" w:eastAsia="Times New Roman" w:hAnsi="Calibri" w:cs="Calibri"/>
                <w:lang w:eastAsia="en-GB"/>
              </w:rPr>
            </w:pPr>
            <w:r>
              <w:rPr>
                <w:rFonts w:ascii="Calibri" w:eastAsia="Times New Roman" w:hAnsi="Calibri" w:cs="Calibri"/>
                <w:lang w:eastAsia="en-GB"/>
              </w:rPr>
              <w:t xml:space="preserve">TheatreWorks Dance &amp; Performing Arts </w:t>
            </w:r>
            <w:r w:rsidRPr="007F1D8F">
              <w:rPr>
                <w:rFonts w:ascii="Calibri" w:eastAsia="Times New Roman" w:hAnsi="Calibri" w:cs="Calibri"/>
                <w:color w:val="000000"/>
                <w:lang w:eastAsia="en-GB"/>
              </w:rPr>
              <w:t>expects every member of its community to behave in a considerate way towards others. </w:t>
            </w:r>
            <w:r w:rsidRPr="007F1D8F">
              <w:rPr>
                <w:rFonts w:ascii="Calibri" w:eastAsia="Times New Roman" w:hAnsi="Calibri" w:cs="Calibri"/>
                <w:lang w:eastAsia="en-GB"/>
              </w:rPr>
              <w:t> </w:t>
            </w:r>
          </w:p>
          <w:p w:rsidR="00E26B1F" w:rsidRPr="007F1D8F" w:rsidRDefault="00E26B1F" w:rsidP="00E26B1F">
            <w:pPr>
              <w:numPr>
                <w:ilvl w:val="0"/>
                <w:numId w:val="5"/>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color w:val="000000"/>
                <w:lang w:eastAsia="en-GB"/>
              </w:rPr>
              <w:t xml:space="preserve">There will be a zero tolerance of violence, threatening behaviour and disorderly conduct, including abuse in all forms, against </w:t>
            </w:r>
            <w:r>
              <w:rPr>
                <w:rFonts w:ascii="Calibri" w:eastAsia="Times New Roman" w:hAnsi="Calibri" w:cs="Calibri"/>
                <w:lang w:eastAsia="en-GB"/>
              </w:rPr>
              <w:t xml:space="preserve">TheatreWorks Dance &amp; Performing Arts </w:t>
            </w:r>
            <w:r w:rsidRPr="007F1D8F">
              <w:rPr>
                <w:rFonts w:ascii="Calibri" w:eastAsia="Times New Roman" w:hAnsi="Calibri" w:cs="Calibri"/>
                <w:color w:val="000000"/>
                <w:lang w:eastAsia="en-GB"/>
              </w:rPr>
              <w:t xml:space="preserve">staff or other members of the </w:t>
            </w:r>
            <w:r>
              <w:rPr>
                <w:rFonts w:ascii="Calibri" w:eastAsia="Times New Roman" w:hAnsi="Calibri" w:cs="Calibri"/>
                <w:lang w:eastAsia="en-GB"/>
              </w:rPr>
              <w:t>TheatreWorks Dance &amp; Performing Arts</w:t>
            </w:r>
            <w:r w:rsidRPr="007F1D8F">
              <w:rPr>
                <w:rFonts w:ascii="Calibri" w:eastAsia="Times New Roman" w:hAnsi="Calibri" w:cs="Calibri"/>
                <w:color w:val="000000"/>
                <w:lang w:eastAsia="en-GB"/>
              </w:rPr>
              <w:t xml:space="preserve"> community.</w:t>
            </w:r>
            <w:r w:rsidRPr="007F1D8F">
              <w:rPr>
                <w:rFonts w:ascii="Calibri" w:eastAsia="Times New Roman" w:hAnsi="Calibri" w:cs="Calibri"/>
                <w:lang w:eastAsia="en-GB"/>
              </w:rPr>
              <w:t> </w:t>
            </w:r>
          </w:p>
          <w:p w:rsidR="00E26B1F" w:rsidRPr="007F1D8F" w:rsidRDefault="00E26B1F" w:rsidP="00E26B1F">
            <w:pPr>
              <w:numPr>
                <w:ilvl w:val="0"/>
                <w:numId w:val="5"/>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color w:val="000000"/>
                <w:lang w:eastAsia="en-GB"/>
              </w:rPr>
              <w:t> Where such behaviour does occur, action will be taken to deal with the person or persons concerned.</w:t>
            </w:r>
            <w:r w:rsidRPr="007F1D8F">
              <w:rPr>
                <w:rFonts w:ascii="Calibri" w:eastAsia="Times New Roman" w:hAnsi="Calibri" w:cs="Calibri"/>
                <w:lang w:eastAsia="en-GB"/>
              </w:rPr>
              <w:t> </w:t>
            </w:r>
          </w:p>
        </w:tc>
      </w:tr>
      <w:tr w:rsidR="00E26B1F" w:rsidRPr="007F1D8F" w:rsidTr="00291FC3">
        <w:tc>
          <w:tcPr>
            <w:tcW w:w="9018" w:type="dxa"/>
            <w:tcBorders>
              <w:top w:val="nil"/>
              <w:left w:val="single" w:sz="6" w:space="0" w:color="auto"/>
              <w:bottom w:val="single" w:sz="6" w:space="0" w:color="auto"/>
              <w:right w:val="single" w:sz="6" w:space="0" w:color="auto"/>
            </w:tcBorders>
            <w:shd w:val="clear" w:color="auto" w:fill="auto"/>
            <w:hideMark/>
          </w:tcPr>
          <w:p w:rsidR="00E26B1F" w:rsidRPr="007F1D8F" w:rsidRDefault="00E26B1F" w:rsidP="00325A14">
            <w:pPr>
              <w:textAlignment w:val="baseline"/>
              <w:rPr>
                <w:rFonts w:ascii="Times New Roman" w:eastAsia="Times New Roman" w:hAnsi="Times New Roman" w:cs="Times New Roman"/>
                <w:lang w:eastAsia="en-GB"/>
              </w:rPr>
            </w:pPr>
            <w:r w:rsidRPr="007F1D8F">
              <w:rPr>
                <w:rFonts w:ascii="Times New Roman" w:eastAsia="Times New Roman" w:hAnsi="Times New Roman" w:cs="Times New Roman"/>
                <w:lang w:eastAsia="en-GB"/>
              </w:rPr>
              <w:t> </w:t>
            </w:r>
            <w:r w:rsidRPr="007F1D8F">
              <w:rPr>
                <w:rFonts w:ascii="Calibri" w:eastAsia="Times New Roman" w:hAnsi="Calibri" w:cs="Calibri"/>
                <w:b/>
                <w:bCs/>
                <w:color w:val="000000"/>
                <w:lang w:eastAsia="en-GB"/>
              </w:rPr>
              <w:t>What do we mean by Abusive or Threatening Behaviour?</w:t>
            </w:r>
            <w:r w:rsidRPr="007F1D8F">
              <w:rPr>
                <w:rFonts w:ascii="Calibri" w:eastAsia="Times New Roman" w:hAnsi="Calibri" w:cs="Calibri"/>
                <w:lang w:eastAsia="en-GB"/>
              </w:rPr>
              <w:t>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color w:val="000000"/>
                <w:lang w:eastAsia="en-GB"/>
              </w:rPr>
              <w:t>The Public Order Act 1986 defines “disorderly conduct” as: verbal abuse, threatening abusive or insulting words or behaviour or any disorderly behaviour whereby a person is caused alarm, harassment or distress.</w:t>
            </w:r>
            <w:r w:rsidRPr="007F1D8F">
              <w:rPr>
                <w:rFonts w:ascii="Calibri" w:eastAsia="Times New Roman" w:hAnsi="Calibri" w:cs="Calibri"/>
                <w:lang w:eastAsia="en-GB"/>
              </w:rPr>
              <w:t> </w:t>
            </w:r>
            <w:r w:rsidRPr="007F1D8F">
              <w:rPr>
                <w:rFonts w:ascii="Calibri" w:eastAsia="Times New Roman" w:hAnsi="Calibri" w:cs="Calibri"/>
                <w:lang w:eastAsia="en-GB"/>
              </w:rPr>
              <w:br/>
            </w:r>
            <w:r w:rsidRPr="007F1D8F">
              <w:rPr>
                <w:rFonts w:ascii="Calibri" w:eastAsia="Times New Roman" w:hAnsi="Calibri" w:cs="Calibri"/>
                <w:color w:val="000000"/>
                <w:lang w:eastAsia="en-GB"/>
              </w:rPr>
              <w:t>“Threatening behaviour” is when a person fears that violence or threat of violence is likely to be provoked. In a</w:t>
            </w:r>
            <w:r>
              <w:rPr>
                <w:rFonts w:ascii="Calibri" w:eastAsia="Times New Roman" w:hAnsi="Calibri" w:cs="Calibri"/>
                <w:color w:val="000000"/>
                <w:lang w:eastAsia="en-GB"/>
              </w:rPr>
              <w:t xml:space="preserve"> </w:t>
            </w:r>
            <w:r>
              <w:rPr>
                <w:rFonts w:ascii="Calibri" w:eastAsia="Times New Roman" w:hAnsi="Calibri" w:cs="Calibri"/>
                <w:lang w:eastAsia="en-GB"/>
              </w:rPr>
              <w:t xml:space="preserve">TheatreWorks Dance &amp; Performing Arts </w:t>
            </w:r>
            <w:r w:rsidRPr="007F1D8F">
              <w:rPr>
                <w:rFonts w:ascii="Calibri" w:eastAsia="Times New Roman" w:hAnsi="Calibri" w:cs="Calibri"/>
                <w:color w:val="000000"/>
                <w:lang w:eastAsia="en-GB"/>
              </w:rPr>
              <w:t>context, this could mean a child shouting at a member of staff, either in person or on the phone; acting aggressively towards staff or other students, including using intimidating body language, as well as actual violence. It also covers comments posted on social networking sites or situations where members of staff are approached off premises.</w:t>
            </w:r>
            <w:r w:rsidRPr="007F1D8F">
              <w:rPr>
                <w:rFonts w:ascii="Calibri" w:eastAsia="Times New Roman" w:hAnsi="Calibri" w:cs="Calibri"/>
                <w:lang w:eastAsia="en-GB"/>
              </w:rPr>
              <w:t> </w:t>
            </w:r>
            <w:r w:rsidRPr="007F1D8F">
              <w:rPr>
                <w:rFonts w:ascii="Calibri" w:eastAsia="Times New Roman" w:hAnsi="Calibri" w:cs="Calibri"/>
                <w:lang w:eastAsia="en-GB"/>
              </w:rPr>
              <w:br/>
              <w:t> </w:t>
            </w:r>
          </w:p>
        </w:tc>
      </w:tr>
      <w:tr w:rsidR="00E26B1F" w:rsidRPr="007F1D8F" w:rsidTr="00291FC3">
        <w:tc>
          <w:tcPr>
            <w:tcW w:w="9018" w:type="dxa"/>
            <w:tcBorders>
              <w:top w:val="nil"/>
              <w:left w:val="single" w:sz="6" w:space="0" w:color="auto"/>
              <w:bottom w:val="single" w:sz="6" w:space="0" w:color="auto"/>
              <w:right w:val="single" w:sz="6" w:space="0" w:color="auto"/>
            </w:tcBorders>
            <w:shd w:val="clear" w:color="auto" w:fill="auto"/>
            <w:hideMark/>
          </w:tcPr>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r w:rsidRPr="007F1D8F">
              <w:rPr>
                <w:rFonts w:ascii="Calibri" w:eastAsia="Times New Roman" w:hAnsi="Calibri" w:cs="Calibri"/>
                <w:b/>
                <w:bCs/>
                <w:lang w:eastAsia="en-GB"/>
              </w:rPr>
              <w:t>Expectations:</w:t>
            </w:r>
            <w:r w:rsidRPr="007F1D8F">
              <w:rPr>
                <w:rFonts w:ascii="Calibri" w:eastAsia="Times New Roman" w:hAnsi="Calibri" w:cs="Calibri"/>
                <w:lang w:eastAsia="en-GB"/>
              </w:rPr>
              <w:t>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We believe that good behaviour is essential to enable all our pupils to achieve their full potential. Good behaviour promotes effective learning; effective teaching and learning promotes good behaviour.  </w:t>
            </w:r>
            <w:r w:rsidRPr="007F1D8F">
              <w:rPr>
                <w:rFonts w:ascii="Calibri" w:eastAsia="Times New Roman" w:hAnsi="Calibri" w:cs="Calibri"/>
                <w:lang w:eastAsia="en-GB"/>
              </w:rPr>
              <w:br/>
              <w:t> </w:t>
            </w:r>
            <w:r w:rsidRPr="007F1D8F">
              <w:rPr>
                <w:rFonts w:ascii="Calibri" w:eastAsia="Times New Roman" w:hAnsi="Calibri" w:cs="Calibri"/>
                <w:lang w:eastAsia="en-GB"/>
              </w:rPr>
              <w:br/>
              <w:t>No pupil will be allowed to behave in a manner which adversely affects the learning opportunities of others.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r w:rsidRPr="007F1D8F">
              <w:rPr>
                <w:rFonts w:ascii="Calibri" w:eastAsia="Times New Roman" w:hAnsi="Calibri" w:cs="Calibri"/>
                <w:lang w:eastAsia="en-GB"/>
              </w:rPr>
              <w:br/>
              <w:t>We believe it is important for children to be aware of their behaviour and its impact on others. Pupils need to take responsibility for their behaviour and be actively involved in finding solutions.  </w:t>
            </w:r>
            <w:r w:rsidRPr="007F1D8F">
              <w:rPr>
                <w:rFonts w:ascii="Calibri" w:eastAsia="Times New Roman" w:hAnsi="Calibri" w:cs="Calibri"/>
                <w:lang w:eastAsia="en-GB"/>
              </w:rPr>
              <w:br/>
              <w:t> </w:t>
            </w:r>
          </w:p>
          <w:p w:rsidR="00E26B1F" w:rsidRPr="007F1D8F" w:rsidRDefault="007D22AB" w:rsidP="00325A14">
            <w:pPr>
              <w:textAlignment w:val="baseline"/>
              <w:rPr>
                <w:rFonts w:ascii="Times New Roman" w:eastAsia="Times New Roman" w:hAnsi="Times New Roman" w:cs="Times New Roman"/>
                <w:lang w:eastAsia="en-GB"/>
              </w:rPr>
            </w:pPr>
            <w:r>
              <w:rPr>
                <w:rFonts w:ascii="Calibri" w:eastAsia="Times New Roman" w:hAnsi="Calibri" w:cs="Calibri"/>
                <w:lang w:eastAsia="en-GB"/>
              </w:rPr>
              <w:t xml:space="preserve">The school has a set of TWPA </w:t>
            </w:r>
            <w:r w:rsidR="00E26B1F" w:rsidRPr="007F1D8F">
              <w:rPr>
                <w:rFonts w:ascii="Calibri" w:eastAsia="Times New Roman" w:hAnsi="Calibri" w:cs="Calibri"/>
                <w:lang w:eastAsia="en-GB"/>
              </w:rPr>
              <w:t>rules of behaviour which are aimed at promoting respect, honesty and good relationships, so that people can work together in a supportive atmosphere with the common purpose of helping everyone to learn, to be creative, to grow emotionally and physically and to be happy. </w:t>
            </w:r>
          </w:p>
          <w:p w:rsidR="00D52045" w:rsidRDefault="00E26B1F" w:rsidP="007D22AB">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r w:rsidR="007D22AB">
              <w:rPr>
                <w:rFonts w:ascii="Times New Roman" w:eastAsia="Times New Roman" w:hAnsi="Times New Roman" w:cs="Times New Roman"/>
                <w:lang w:eastAsia="en-GB"/>
              </w:rPr>
              <w:t xml:space="preserve">            </w:t>
            </w:r>
          </w:p>
          <w:p w:rsidR="00D52045" w:rsidRDefault="00D52045" w:rsidP="007D22AB">
            <w:pPr>
              <w:textAlignment w:val="baseline"/>
              <w:rPr>
                <w:rFonts w:ascii="Times New Roman" w:eastAsia="Times New Roman" w:hAnsi="Times New Roman" w:cs="Times New Roman"/>
                <w:lang w:eastAsia="en-GB"/>
              </w:rPr>
            </w:pPr>
          </w:p>
          <w:p w:rsidR="007D22AB" w:rsidRPr="007D22AB" w:rsidRDefault="00D52045" w:rsidP="007D22AB">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 xml:space="preserve">             </w:t>
            </w:r>
            <w:r w:rsidR="007D22AB">
              <w:rPr>
                <w:rFonts w:ascii="Calibri" w:eastAsia="Times New Roman" w:hAnsi="Calibri" w:cs="Calibri"/>
                <w:b/>
                <w:bCs/>
                <w:lang w:eastAsia="en-GB"/>
              </w:rPr>
              <w:t>Be respectful to all staff, visitors and peers.</w:t>
            </w:r>
            <w:r w:rsidR="00E26B1F" w:rsidRPr="007F1D8F">
              <w:rPr>
                <w:rFonts w:ascii="Calibri" w:eastAsia="Times New Roman" w:hAnsi="Calibri" w:cs="Calibri"/>
                <w:lang w:eastAsia="en-GB"/>
              </w:rPr>
              <w:t>    </w:t>
            </w:r>
          </w:p>
          <w:p w:rsidR="007D22AB" w:rsidRDefault="007D22AB" w:rsidP="007D22AB">
            <w:pPr>
              <w:ind w:firstLine="720"/>
              <w:textAlignment w:val="baseline"/>
              <w:rPr>
                <w:rFonts w:ascii="Calibri" w:eastAsia="Times New Roman" w:hAnsi="Calibri" w:cs="Calibri"/>
                <w:lang w:eastAsia="en-GB"/>
              </w:rPr>
            </w:pPr>
            <w:r>
              <w:rPr>
                <w:rFonts w:ascii="Calibri" w:eastAsia="Times New Roman" w:hAnsi="Calibri" w:cs="Calibri"/>
                <w:b/>
                <w:lang w:eastAsia="en-GB"/>
              </w:rPr>
              <w:t>Be honest.</w:t>
            </w:r>
            <w:r w:rsidR="00E26B1F" w:rsidRPr="007F1D8F">
              <w:rPr>
                <w:rFonts w:ascii="Calibri" w:eastAsia="Times New Roman" w:hAnsi="Calibri" w:cs="Calibri"/>
                <w:lang w:eastAsia="en-GB"/>
              </w:rPr>
              <w:t> </w:t>
            </w:r>
          </w:p>
          <w:p w:rsidR="007D22AB" w:rsidRPr="007F1D8F" w:rsidRDefault="007D22AB" w:rsidP="007D22AB">
            <w:pPr>
              <w:ind w:firstLine="720"/>
              <w:textAlignment w:val="baseline"/>
              <w:rPr>
                <w:rFonts w:ascii="Times New Roman" w:eastAsia="Times New Roman" w:hAnsi="Times New Roman" w:cs="Times New Roman"/>
                <w:lang w:eastAsia="en-GB"/>
              </w:rPr>
            </w:pPr>
            <w:r>
              <w:rPr>
                <w:rFonts w:ascii="Calibri" w:eastAsia="Times New Roman" w:hAnsi="Calibri" w:cs="Calibri"/>
                <w:b/>
                <w:bCs/>
                <w:lang w:eastAsia="en-GB"/>
              </w:rPr>
              <w:t>Be</w:t>
            </w:r>
            <w:r w:rsidRPr="007F1D8F">
              <w:rPr>
                <w:rFonts w:ascii="Calibri" w:eastAsia="Times New Roman" w:hAnsi="Calibri" w:cs="Calibri"/>
                <w:b/>
                <w:bCs/>
                <w:lang w:eastAsia="en-GB"/>
              </w:rPr>
              <w:t xml:space="preserve"> kind and helpful</w:t>
            </w:r>
            <w:r>
              <w:rPr>
                <w:rFonts w:ascii="Calibri" w:eastAsia="Times New Roman" w:hAnsi="Calibri" w:cs="Calibri"/>
                <w:b/>
                <w:bCs/>
                <w:lang w:eastAsia="en-GB"/>
              </w:rPr>
              <w:t>.</w:t>
            </w:r>
            <w:r w:rsidRPr="007F1D8F">
              <w:rPr>
                <w:rFonts w:ascii="Calibri" w:eastAsia="Times New Roman" w:hAnsi="Calibri" w:cs="Calibri"/>
                <w:lang w:eastAsia="en-GB"/>
              </w:rPr>
              <w:t>             </w:t>
            </w:r>
          </w:p>
          <w:p w:rsidR="00E26B1F" w:rsidRPr="007D22AB" w:rsidRDefault="007D22AB" w:rsidP="007D22AB">
            <w:pPr>
              <w:ind w:firstLine="720"/>
              <w:textAlignment w:val="baseline"/>
              <w:rPr>
                <w:rFonts w:ascii="Calibri" w:eastAsia="Times New Roman" w:hAnsi="Calibri" w:cs="Calibri"/>
                <w:b/>
                <w:bCs/>
                <w:lang w:eastAsia="en-GB"/>
              </w:rPr>
            </w:pPr>
            <w:r>
              <w:rPr>
                <w:rFonts w:ascii="Calibri" w:eastAsia="Times New Roman" w:hAnsi="Calibri" w:cs="Calibri"/>
                <w:b/>
                <w:lang w:eastAsia="en-GB"/>
              </w:rPr>
              <w:t xml:space="preserve">Support your peers and celebrate the success and progression of others. </w:t>
            </w:r>
            <w:r w:rsidR="00E26B1F" w:rsidRPr="007F1D8F">
              <w:rPr>
                <w:rFonts w:ascii="Calibri" w:eastAsia="Times New Roman" w:hAnsi="Calibri" w:cs="Calibri"/>
                <w:lang w:eastAsia="en-GB"/>
              </w:rPr>
              <w:t>               </w:t>
            </w:r>
            <w:r w:rsidR="00E26B1F">
              <w:rPr>
                <w:rFonts w:ascii="Calibri" w:eastAsia="Times New Roman" w:hAnsi="Calibri" w:cs="Calibri"/>
                <w:lang w:eastAsia="en-GB"/>
              </w:rPr>
              <w:t xml:space="preserve">          </w:t>
            </w:r>
          </w:p>
          <w:p w:rsidR="007D22AB" w:rsidRPr="007D22AB" w:rsidRDefault="007D22AB" w:rsidP="00325A14">
            <w:pPr>
              <w:ind w:firstLine="720"/>
              <w:textAlignment w:val="baseline"/>
              <w:rPr>
                <w:rFonts w:ascii="Calibri" w:eastAsia="Times New Roman" w:hAnsi="Calibri" w:cs="Calibri"/>
                <w:b/>
                <w:lang w:eastAsia="en-GB"/>
              </w:rPr>
            </w:pPr>
            <w:r>
              <w:rPr>
                <w:rFonts w:ascii="Calibri" w:eastAsia="Times New Roman" w:hAnsi="Calibri" w:cs="Calibri"/>
                <w:b/>
                <w:bCs/>
                <w:lang w:eastAsia="en-GB"/>
              </w:rPr>
              <w:t>W</w:t>
            </w:r>
            <w:r w:rsidR="00E26B1F" w:rsidRPr="007F1D8F">
              <w:rPr>
                <w:rFonts w:ascii="Calibri" w:eastAsia="Times New Roman" w:hAnsi="Calibri" w:cs="Calibri"/>
                <w:b/>
                <w:bCs/>
                <w:lang w:eastAsia="en-GB"/>
              </w:rPr>
              <w:t xml:space="preserve">ork </w:t>
            </w:r>
            <w:r>
              <w:rPr>
                <w:rFonts w:ascii="Calibri" w:eastAsia="Times New Roman" w:hAnsi="Calibri" w:cs="Calibri"/>
                <w:b/>
                <w:bCs/>
                <w:lang w:eastAsia="en-GB"/>
              </w:rPr>
              <w:t xml:space="preserve">consistently </w:t>
            </w:r>
            <w:r w:rsidR="00E26B1F" w:rsidRPr="007D22AB">
              <w:rPr>
                <w:rFonts w:ascii="Calibri" w:eastAsia="Times New Roman" w:hAnsi="Calibri" w:cs="Calibri"/>
                <w:b/>
                <w:bCs/>
                <w:lang w:eastAsia="en-GB"/>
              </w:rPr>
              <w:t>hard</w:t>
            </w:r>
            <w:r w:rsidRPr="007D22AB">
              <w:rPr>
                <w:rFonts w:ascii="Calibri" w:eastAsia="Times New Roman" w:hAnsi="Calibri" w:cs="Calibri"/>
                <w:b/>
                <w:lang w:eastAsia="en-GB"/>
              </w:rPr>
              <w:t> in all classes</w:t>
            </w:r>
            <w:r>
              <w:rPr>
                <w:rFonts w:ascii="Calibri" w:eastAsia="Times New Roman" w:hAnsi="Calibri" w:cs="Calibri"/>
                <w:lang w:eastAsia="en-GB"/>
              </w:rPr>
              <w:t xml:space="preserve">, </w:t>
            </w:r>
            <w:r>
              <w:rPr>
                <w:rFonts w:ascii="Calibri" w:eastAsia="Times New Roman" w:hAnsi="Calibri" w:cs="Calibri"/>
                <w:b/>
                <w:lang w:eastAsia="en-GB"/>
              </w:rPr>
              <w:t xml:space="preserve">trying your best to apply corrections. </w:t>
            </w:r>
          </w:p>
          <w:p w:rsidR="007D22AB" w:rsidRPr="007D22AB" w:rsidRDefault="007D22AB" w:rsidP="00325A14">
            <w:pPr>
              <w:ind w:firstLine="720"/>
              <w:textAlignment w:val="baseline"/>
              <w:rPr>
                <w:rFonts w:ascii="Calibri" w:eastAsia="Times New Roman" w:hAnsi="Calibri" w:cs="Calibri"/>
                <w:b/>
                <w:bCs/>
                <w:lang w:eastAsia="en-GB"/>
              </w:rPr>
            </w:pPr>
            <w:r>
              <w:rPr>
                <w:rFonts w:ascii="Calibri" w:eastAsia="Times New Roman" w:hAnsi="Calibri" w:cs="Calibri"/>
                <w:b/>
                <w:lang w:eastAsia="en-GB"/>
              </w:rPr>
              <w:t>Listen carefully, do</w:t>
            </w:r>
            <w:r w:rsidRPr="007D22AB">
              <w:rPr>
                <w:rFonts w:ascii="Calibri" w:eastAsia="Times New Roman" w:hAnsi="Calibri" w:cs="Calibri"/>
                <w:b/>
                <w:lang w:eastAsia="en-GB"/>
              </w:rPr>
              <w:t xml:space="preserve"> not interrupt or disrupt classes</w:t>
            </w:r>
            <w:r>
              <w:rPr>
                <w:rFonts w:ascii="Calibri" w:eastAsia="Times New Roman" w:hAnsi="Calibri" w:cs="Calibri"/>
                <w:b/>
                <w:lang w:eastAsia="en-GB"/>
              </w:rPr>
              <w:t>.</w:t>
            </w:r>
            <w:r w:rsidRPr="007D22AB">
              <w:rPr>
                <w:rFonts w:ascii="Calibri" w:eastAsia="Times New Roman" w:hAnsi="Calibri" w:cs="Calibri"/>
                <w:b/>
                <w:lang w:eastAsia="en-GB"/>
              </w:rPr>
              <w:t xml:space="preserve"> </w:t>
            </w:r>
            <w:r w:rsidR="00E26B1F" w:rsidRPr="007D22AB">
              <w:rPr>
                <w:rFonts w:ascii="Calibri" w:eastAsia="Times New Roman" w:hAnsi="Calibri" w:cs="Calibri"/>
                <w:b/>
                <w:lang w:eastAsia="en-GB"/>
              </w:rPr>
              <w:t xml:space="preserve">                     </w:t>
            </w:r>
          </w:p>
          <w:p w:rsidR="00E26B1F" w:rsidRDefault="007D22AB" w:rsidP="007D22AB">
            <w:pPr>
              <w:ind w:firstLine="720"/>
              <w:textAlignment w:val="baseline"/>
              <w:rPr>
                <w:rFonts w:ascii="Calibri" w:eastAsia="Times New Roman" w:hAnsi="Calibri" w:cs="Calibri"/>
                <w:b/>
                <w:lang w:eastAsia="en-GB"/>
              </w:rPr>
            </w:pPr>
            <w:r>
              <w:rPr>
                <w:rFonts w:ascii="Calibri" w:eastAsia="Times New Roman" w:hAnsi="Calibri" w:cs="Calibri"/>
                <w:b/>
                <w:bCs/>
                <w:lang w:eastAsia="en-GB"/>
              </w:rPr>
              <w:t>L</w:t>
            </w:r>
            <w:r w:rsidR="00E26B1F" w:rsidRPr="007F1D8F">
              <w:rPr>
                <w:rFonts w:ascii="Calibri" w:eastAsia="Times New Roman" w:hAnsi="Calibri" w:cs="Calibri"/>
                <w:b/>
                <w:bCs/>
                <w:lang w:eastAsia="en-GB"/>
              </w:rPr>
              <w:t>ook after</w:t>
            </w:r>
            <w:r>
              <w:rPr>
                <w:rFonts w:ascii="Calibri" w:eastAsia="Times New Roman" w:hAnsi="Calibri" w:cs="Calibri"/>
                <w:b/>
                <w:bCs/>
                <w:lang w:eastAsia="en-GB"/>
              </w:rPr>
              <w:t xml:space="preserve"> your own</w:t>
            </w:r>
            <w:r w:rsidR="00E26B1F" w:rsidRPr="007F1D8F">
              <w:rPr>
                <w:rFonts w:ascii="Calibri" w:eastAsia="Times New Roman" w:hAnsi="Calibri" w:cs="Calibri"/>
                <w:b/>
                <w:bCs/>
                <w:lang w:eastAsia="en-GB"/>
              </w:rPr>
              <w:t xml:space="preserve"> property</w:t>
            </w:r>
            <w:r>
              <w:rPr>
                <w:rFonts w:ascii="Calibri" w:eastAsia="Times New Roman" w:hAnsi="Calibri" w:cs="Calibri"/>
                <w:lang w:eastAsia="en-GB"/>
              </w:rPr>
              <w:t> </w:t>
            </w:r>
            <w:r>
              <w:rPr>
                <w:rFonts w:ascii="Calibri" w:eastAsia="Times New Roman" w:hAnsi="Calibri" w:cs="Calibri"/>
                <w:b/>
                <w:lang w:eastAsia="en-GB"/>
              </w:rPr>
              <w:t>and respect others.</w:t>
            </w:r>
          </w:p>
          <w:p w:rsidR="00D52045" w:rsidRPr="00D52045" w:rsidRDefault="00D52045" w:rsidP="007D22AB">
            <w:pPr>
              <w:ind w:firstLine="720"/>
              <w:textAlignment w:val="baseline"/>
              <w:rPr>
                <w:rFonts w:ascii="Calibri" w:eastAsia="Times New Roman" w:hAnsi="Calibri" w:cs="Calibri"/>
                <w:b/>
                <w:lang w:eastAsia="en-GB"/>
              </w:rPr>
            </w:pPr>
            <w:r>
              <w:rPr>
                <w:rFonts w:ascii="Calibri" w:eastAsia="Times New Roman" w:hAnsi="Calibri" w:cs="Calibri"/>
                <w:b/>
                <w:lang w:eastAsia="en-GB"/>
              </w:rPr>
              <w:t xml:space="preserve">Represent TWPA in a positive manner at all times. </w:t>
            </w:r>
          </w:p>
          <w:p w:rsidR="00E26B1F" w:rsidRPr="007F1D8F" w:rsidRDefault="007D22AB" w:rsidP="00325A14">
            <w:pPr>
              <w:textAlignment w:val="baseline"/>
              <w:rPr>
                <w:rFonts w:ascii="Times New Roman" w:eastAsia="Times New Roman" w:hAnsi="Times New Roman" w:cs="Times New Roman"/>
                <w:lang w:eastAsia="en-GB"/>
              </w:rPr>
            </w:pPr>
            <w:r>
              <w:rPr>
                <w:rFonts w:ascii="Calibri" w:eastAsia="Times New Roman" w:hAnsi="Calibri" w:cs="Calibri"/>
                <w:lang w:eastAsia="en-GB"/>
              </w:rPr>
              <w:t>TheatreWorks Dance &amp; Performing Arts</w:t>
            </w:r>
            <w:r w:rsidR="00E26B1F" w:rsidRPr="007F1D8F">
              <w:rPr>
                <w:rFonts w:ascii="Calibri" w:eastAsia="Times New Roman" w:hAnsi="Calibri" w:cs="Calibri"/>
                <w:lang w:eastAsia="en-GB"/>
              </w:rPr>
              <w:t> expects every member of the school community to behave in a considerate way towards others. Central to this is choice: we refer to good choices and bad choices. By using the language of choice, we: </w:t>
            </w:r>
          </w:p>
          <w:p w:rsidR="00E26B1F" w:rsidRPr="007F1D8F" w:rsidRDefault="00E26B1F" w:rsidP="00E26B1F">
            <w:pPr>
              <w:numPr>
                <w:ilvl w:val="0"/>
                <w:numId w:val="6"/>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promote self-management of behaviour and enable some reflection on what behavioural choices exist; </w:t>
            </w:r>
          </w:p>
          <w:p w:rsidR="00E26B1F" w:rsidRDefault="00E26B1F" w:rsidP="00E26B1F">
            <w:pPr>
              <w:numPr>
                <w:ilvl w:val="0"/>
                <w:numId w:val="6"/>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avoid labelling children – instead we refer to the choices we all make and that we should always try to make good choices. </w:t>
            </w:r>
          </w:p>
          <w:p w:rsidR="00D52045" w:rsidRDefault="00D52045" w:rsidP="00325A14">
            <w:pPr>
              <w:textAlignment w:val="baseline"/>
              <w:rPr>
                <w:rFonts w:ascii="Calibri" w:eastAsia="Times New Roman" w:hAnsi="Calibri" w:cs="Calibri"/>
                <w:lang w:eastAsia="en-GB"/>
              </w:rPr>
            </w:pP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Praise is key to nurturing motivated, engaged children who make good choices and consequently build positive relationships. Throughout school, we aim to ‘catch’ good behaviour.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Children are encouraged to make good choices at all times. They will be supported to: </w:t>
            </w:r>
          </w:p>
          <w:p w:rsidR="00E26B1F" w:rsidRPr="007F1D8F" w:rsidRDefault="007D22AB" w:rsidP="00E26B1F">
            <w:pPr>
              <w:numPr>
                <w:ilvl w:val="0"/>
                <w:numId w:val="7"/>
              </w:numPr>
              <w:spacing w:after="0" w:line="240" w:lineRule="auto"/>
              <w:ind w:left="360" w:firstLine="0"/>
              <w:textAlignment w:val="baseline"/>
              <w:rPr>
                <w:rFonts w:ascii="Calibri" w:eastAsia="Times New Roman" w:hAnsi="Calibri" w:cs="Calibri"/>
                <w:lang w:eastAsia="en-GB"/>
              </w:rPr>
            </w:pPr>
            <w:r>
              <w:rPr>
                <w:rFonts w:ascii="Calibri" w:eastAsia="Times New Roman" w:hAnsi="Calibri" w:cs="Calibri"/>
                <w:lang w:eastAsia="en-GB"/>
              </w:rPr>
              <w:t>follow the TWPA</w:t>
            </w:r>
            <w:r w:rsidR="00E26B1F" w:rsidRPr="007F1D8F">
              <w:rPr>
                <w:rFonts w:ascii="Calibri" w:eastAsia="Times New Roman" w:hAnsi="Calibri" w:cs="Calibri"/>
                <w:lang w:eastAsia="en-GB"/>
              </w:rPr>
              <w:t xml:space="preserve"> rules </w:t>
            </w:r>
          </w:p>
          <w:p w:rsidR="00E26B1F" w:rsidRPr="007F1D8F" w:rsidRDefault="00E26B1F" w:rsidP="00E26B1F">
            <w:pPr>
              <w:numPr>
                <w:ilvl w:val="0"/>
                <w:numId w:val="7"/>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understand what good behaviour means </w:t>
            </w:r>
          </w:p>
          <w:p w:rsidR="00E26B1F" w:rsidRPr="007F1D8F" w:rsidRDefault="00E26B1F" w:rsidP="00E26B1F">
            <w:pPr>
              <w:numPr>
                <w:ilvl w:val="0"/>
                <w:numId w:val="7"/>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be aware of their behaviour and its’ impact on others </w:t>
            </w:r>
          </w:p>
          <w:p w:rsidR="00E26B1F" w:rsidRPr="007F1D8F" w:rsidRDefault="00E26B1F" w:rsidP="00E26B1F">
            <w:pPr>
              <w:numPr>
                <w:ilvl w:val="0"/>
                <w:numId w:val="7"/>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take responsibility for their actions </w:t>
            </w:r>
          </w:p>
          <w:p w:rsidR="00E26B1F" w:rsidRPr="007F1D8F" w:rsidRDefault="00E26B1F" w:rsidP="00E26B1F">
            <w:pPr>
              <w:numPr>
                <w:ilvl w:val="0"/>
                <w:numId w:val="7"/>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learn to care for themselves and each other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p>
        </w:tc>
      </w:tr>
      <w:tr w:rsidR="00E26B1F" w:rsidRPr="007F1D8F" w:rsidTr="00291FC3">
        <w:tc>
          <w:tcPr>
            <w:tcW w:w="9018" w:type="dxa"/>
            <w:tcBorders>
              <w:top w:val="nil"/>
              <w:left w:val="single" w:sz="6" w:space="0" w:color="auto"/>
              <w:bottom w:val="single" w:sz="6" w:space="0" w:color="auto"/>
              <w:right w:val="single" w:sz="6" w:space="0" w:color="auto"/>
            </w:tcBorders>
            <w:shd w:val="clear" w:color="auto" w:fill="auto"/>
            <w:hideMark/>
          </w:tcPr>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lastRenderedPageBreak/>
              <w:t> </w:t>
            </w:r>
            <w:r w:rsidRPr="007F1D8F">
              <w:rPr>
                <w:rFonts w:ascii="Calibri" w:eastAsia="Times New Roman" w:hAnsi="Calibri" w:cs="Calibri"/>
                <w:b/>
                <w:bCs/>
                <w:lang w:eastAsia="en-GB"/>
              </w:rPr>
              <w:t>Staff Will</w:t>
            </w:r>
            <w:r w:rsidRPr="007F1D8F">
              <w:rPr>
                <w:rFonts w:ascii="Times New Roman" w:eastAsia="Times New Roman" w:hAnsi="Times New Roman" w:cs="Times New Roman"/>
                <w:b/>
                <w:bCs/>
                <w:lang w:eastAsia="en-GB"/>
              </w:rPr>
              <w:t>:</w:t>
            </w:r>
            <w:r w:rsidRPr="007F1D8F">
              <w:rPr>
                <w:rFonts w:ascii="Times New Roman" w:eastAsia="Times New Roman" w:hAnsi="Times New Roman" w:cs="Times New Roman"/>
                <w:lang w:eastAsia="en-GB"/>
              </w:rPr>
              <w:t> </w:t>
            </w:r>
          </w:p>
          <w:p w:rsidR="00E26B1F" w:rsidRPr="00D52045" w:rsidRDefault="00E26B1F" w:rsidP="00D52045">
            <w:pPr>
              <w:pStyle w:val="ListParagraph"/>
              <w:numPr>
                <w:ilvl w:val="0"/>
                <w:numId w:val="15"/>
              </w:numPr>
              <w:spacing w:after="0" w:line="240" w:lineRule="auto"/>
              <w:textAlignment w:val="baseline"/>
              <w:rPr>
                <w:rFonts w:ascii="Calibri" w:eastAsia="Times New Roman" w:hAnsi="Calibri" w:cs="Calibri"/>
                <w:lang w:eastAsia="en-GB"/>
              </w:rPr>
            </w:pPr>
            <w:r w:rsidRPr="00D52045">
              <w:rPr>
                <w:rFonts w:ascii="Calibri" w:eastAsia="Times New Roman" w:hAnsi="Calibri" w:cs="Calibri"/>
                <w:lang w:eastAsia="en-GB"/>
              </w:rPr>
              <w:t>Ensure all children are clear about our expectations of behaviour at the beginning of the term and remind them during classes </w:t>
            </w:r>
          </w:p>
          <w:p w:rsidR="00E26B1F" w:rsidRPr="007F1D8F" w:rsidRDefault="00E26B1F" w:rsidP="00E26B1F">
            <w:pPr>
              <w:numPr>
                <w:ilvl w:val="0"/>
                <w:numId w:val="8"/>
              </w:numPr>
              <w:spacing w:after="0" w:line="240" w:lineRule="auto"/>
              <w:ind w:firstLine="0"/>
              <w:textAlignment w:val="baseline"/>
              <w:rPr>
                <w:rFonts w:ascii="Calibri" w:eastAsia="Times New Roman" w:hAnsi="Calibri" w:cs="Calibri"/>
                <w:lang w:eastAsia="en-GB"/>
              </w:rPr>
            </w:pPr>
            <w:r w:rsidRPr="007F1D8F">
              <w:rPr>
                <w:rFonts w:ascii="Calibri" w:eastAsia="Times New Roman" w:hAnsi="Calibri" w:cs="Calibri"/>
                <w:lang w:eastAsia="en-GB"/>
              </w:rPr>
              <w:t>Treat each child fairly, with respect and understanding </w:t>
            </w:r>
          </w:p>
          <w:p w:rsidR="00E26B1F" w:rsidRPr="007F1D8F" w:rsidRDefault="00E26B1F" w:rsidP="00E26B1F">
            <w:pPr>
              <w:numPr>
                <w:ilvl w:val="0"/>
                <w:numId w:val="8"/>
              </w:numPr>
              <w:spacing w:after="0" w:line="240" w:lineRule="auto"/>
              <w:ind w:firstLine="0"/>
              <w:textAlignment w:val="baseline"/>
              <w:rPr>
                <w:rFonts w:ascii="Calibri" w:eastAsia="Times New Roman" w:hAnsi="Calibri" w:cs="Calibri"/>
                <w:lang w:eastAsia="en-GB"/>
              </w:rPr>
            </w:pPr>
            <w:r w:rsidRPr="007F1D8F">
              <w:rPr>
                <w:rFonts w:ascii="Calibri" w:eastAsia="Times New Roman" w:hAnsi="Calibri" w:cs="Calibri"/>
                <w:lang w:eastAsia="en-GB"/>
              </w:rPr>
              <w:t>Plan quality learning tasks which engage and motivate learners </w:t>
            </w:r>
          </w:p>
          <w:p w:rsidR="00E26B1F" w:rsidRPr="007F1D8F" w:rsidRDefault="00E26B1F" w:rsidP="00E26B1F">
            <w:pPr>
              <w:numPr>
                <w:ilvl w:val="0"/>
                <w:numId w:val="8"/>
              </w:numPr>
              <w:spacing w:after="0" w:line="240" w:lineRule="auto"/>
              <w:ind w:firstLine="0"/>
              <w:textAlignment w:val="baseline"/>
              <w:rPr>
                <w:rFonts w:ascii="Calibri" w:eastAsia="Times New Roman" w:hAnsi="Calibri" w:cs="Calibri"/>
                <w:lang w:eastAsia="en-GB"/>
              </w:rPr>
            </w:pPr>
            <w:r w:rsidRPr="007F1D8F">
              <w:rPr>
                <w:rFonts w:ascii="Calibri" w:eastAsia="Times New Roman" w:hAnsi="Calibri" w:cs="Calibri"/>
                <w:lang w:eastAsia="en-GB"/>
              </w:rPr>
              <w:t>Praise good choices, behaviour and achievements </w:t>
            </w:r>
          </w:p>
          <w:p w:rsidR="00E26B1F" w:rsidRPr="007F1D8F" w:rsidRDefault="00E26B1F" w:rsidP="00E26B1F">
            <w:pPr>
              <w:numPr>
                <w:ilvl w:val="0"/>
                <w:numId w:val="8"/>
              </w:numPr>
              <w:spacing w:after="0" w:line="240" w:lineRule="auto"/>
              <w:ind w:firstLine="0"/>
              <w:textAlignment w:val="baseline"/>
              <w:rPr>
                <w:rFonts w:ascii="Calibri" w:eastAsia="Times New Roman" w:hAnsi="Calibri" w:cs="Calibri"/>
                <w:lang w:eastAsia="en-GB"/>
              </w:rPr>
            </w:pPr>
            <w:r w:rsidRPr="007F1D8F">
              <w:rPr>
                <w:rFonts w:ascii="Calibri" w:eastAsia="Times New Roman" w:hAnsi="Calibri" w:cs="Calibri"/>
                <w:lang w:eastAsia="en-GB"/>
              </w:rPr>
              <w:t>Ensure they are fully familiar with the children’s needs and make every effort to be positive, motivational and inspiring – thus minimising the risk of poor behaviour during lessons </w:t>
            </w:r>
          </w:p>
          <w:p w:rsidR="00E26B1F" w:rsidRPr="007F1D8F" w:rsidRDefault="00E26B1F" w:rsidP="00081303">
            <w:pPr>
              <w:spacing w:after="0" w:line="240" w:lineRule="auto"/>
              <w:ind w:left="720"/>
              <w:textAlignment w:val="baseline"/>
              <w:rPr>
                <w:rFonts w:ascii="Calibri" w:eastAsia="Times New Roman" w:hAnsi="Calibri" w:cs="Calibri"/>
                <w:lang w:eastAsia="en-GB"/>
              </w:rPr>
            </w:pPr>
          </w:p>
          <w:p w:rsidR="00E26B1F" w:rsidRPr="007F1D8F" w:rsidRDefault="00E26B1F" w:rsidP="00E26B1F">
            <w:pPr>
              <w:numPr>
                <w:ilvl w:val="0"/>
                <w:numId w:val="8"/>
              </w:numPr>
              <w:spacing w:after="0" w:line="240" w:lineRule="auto"/>
              <w:ind w:firstLine="0"/>
              <w:textAlignment w:val="baseline"/>
              <w:rPr>
                <w:rFonts w:ascii="Calibri" w:eastAsia="Times New Roman" w:hAnsi="Calibri" w:cs="Calibri"/>
                <w:lang w:eastAsia="en-GB"/>
              </w:rPr>
            </w:pPr>
            <w:r w:rsidRPr="007F1D8F">
              <w:rPr>
                <w:rFonts w:ascii="Calibri" w:eastAsia="Times New Roman" w:hAnsi="Calibri" w:cs="Calibri"/>
                <w:lang w:eastAsia="en-GB"/>
              </w:rPr>
              <w:t>Keep a record and relevant notes on any misbehaviour </w:t>
            </w:r>
          </w:p>
          <w:p w:rsidR="00E26B1F" w:rsidRPr="007F1D8F" w:rsidRDefault="00E26B1F" w:rsidP="00E26B1F">
            <w:pPr>
              <w:numPr>
                <w:ilvl w:val="0"/>
                <w:numId w:val="8"/>
              </w:numPr>
              <w:spacing w:after="0" w:line="240" w:lineRule="auto"/>
              <w:ind w:firstLine="0"/>
              <w:textAlignment w:val="baseline"/>
              <w:rPr>
                <w:rFonts w:ascii="Calibri" w:eastAsia="Times New Roman" w:hAnsi="Calibri" w:cs="Calibri"/>
                <w:lang w:eastAsia="en-GB"/>
              </w:rPr>
            </w:pPr>
            <w:r w:rsidRPr="007F1D8F">
              <w:rPr>
                <w:rFonts w:ascii="Calibri" w:eastAsia="Times New Roman" w:hAnsi="Calibri" w:cs="Calibri"/>
                <w:lang w:eastAsia="en-GB"/>
              </w:rPr>
              <w:t>Keep parents/carers informed about their child’s behaviour and relationships </w:t>
            </w:r>
          </w:p>
          <w:p w:rsidR="00E26B1F" w:rsidRPr="007F1D8F" w:rsidRDefault="00E26B1F" w:rsidP="00E26B1F">
            <w:pPr>
              <w:numPr>
                <w:ilvl w:val="0"/>
                <w:numId w:val="8"/>
              </w:numPr>
              <w:spacing w:after="0" w:line="240" w:lineRule="auto"/>
              <w:ind w:firstLine="0"/>
              <w:textAlignment w:val="baseline"/>
              <w:rPr>
                <w:rFonts w:ascii="Calibri" w:eastAsia="Times New Roman" w:hAnsi="Calibri" w:cs="Calibri"/>
                <w:lang w:eastAsia="en-GB"/>
              </w:rPr>
            </w:pPr>
            <w:r w:rsidRPr="007F1D8F">
              <w:rPr>
                <w:rFonts w:ascii="Calibri" w:eastAsia="Times New Roman" w:hAnsi="Calibri" w:cs="Calibri"/>
                <w:lang w:eastAsia="en-GB"/>
              </w:rPr>
              <w:t>Ensure the health, safety and welfare of all children </w:t>
            </w:r>
          </w:p>
          <w:p w:rsidR="00E26B1F" w:rsidRPr="007F1D8F" w:rsidRDefault="00E26B1F" w:rsidP="00325A14">
            <w:pPr>
              <w:ind w:left="1065"/>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p>
        </w:tc>
      </w:tr>
      <w:tr w:rsidR="00E26B1F" w:rsidRPr="007F1D8F" w:rsidTr="00291FC3">
        <w:tc>
          <w:tcPr>
            <w:tcW w:w="9018" w:type="dxa"/>
            <w:tcBorders>
              <w:top w:val="nil"/>
              <w:left w:val="single" w:sz="6" w:space="0" w:color="auto"/>
              <w:bottom w:val="single" w:sz="6" w:space="0" w:color="auto"/>
              <w:right w:val="single" w:sz="6" w:space="0" w:color="auto"/>
            </w:tcBorders>
            <w:shd w:val="clear" w:color="auto" w:fill="auto"/>
            <w:hideMark/>
          </w:tcPr>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r w:rsidRPr="007F1D8F">
              <w:rPr>
                <w:rFonts w:ascii="Calibri" w:eastAsia="Times New Roman" w:hAnsi="Calibri" w:cs="Calibri"/>
                <w:b/>
                <w:bCs/>
                <w:lang w:eastAsia="en-GB"/>
              </w:rPr>
              <w:t>We expect parents and carers to:</w:t>
            </w:r>
            <w:r w:rsidRPr="007F1D8F">
              <w:rPr>
                <w:rFonts w:ascii="Calibri" w:eastAsia="Times New Roman" w:hAnsi="Calibri" w:cs="Calibri"/>
                <w:lang w:eastAsia="en-GB"/>
              </w:rPr>
              <w:t> </w:t>
            </w:r>
          </w:p>
          <w:p w:rsidR="00E26B1F" w:rsidRPr="007F1D8F" w:rsidRDefault="00E26B1F" w:rsidP="00E26B1F">
            <w:pPr>
              <w:numPr>
                <w:ilvl w:val="0"/>
                <w:numId w:val="9"/>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lastRenderedPageBreak/>
              <w:t xml:space="preserve">Be aware of </w:t>
            </w:r>
            <w:r w:rsidR="00291FC3">
              <w:rPr>
                <w:rFonts w:ascii="Calibri" w:eastAsia="Times New Roman" w:hAnsi="Calibri" w:cs="Calibri"/>
                <w:lang w:eastAsia="en-GB"/>
              </w:rPr>
              <w:t xml:space="preserve">TheatreWorks Dance &amp; Performing Arts </w:t>
            </w:r>
            <w:r w:rsidRPr="007F1D8F">
              <w:rPr>
                <w:rFonts w:ascii="Calibri" w:eastAsia="Times New Roman" w:hAnsi="Calibri" w:cs="Calibri"/>
                <w:lang w:eastAsia="en-GB"/>
              </w:rPr>
              <w:t>expectations of behaviour </w:t>
            </w:r>
          </w:p>
          <w:p w:rsidR="00E26B1F" w:rsidRPr="007F1D8F" w:rsidRDefault="00E26B1F" w:rsidP="00E26B1F">
            <w:pPr>
              <w:numPr>
                <w:ilvl w:val="0"/>
                <w:numId w:val="9"/>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 xml:space="preserve">Celebrate their child’s achievements and show an interest in their </w:t>
            </w:r>
            <w:r w:rsidR="00291FC3">
              <w:rPr>
                <w:rFonts w:ascii="Calibri" w:eastAsia="Times New Roman" w:hAnsi="Calibri" w:cs="Calibri"/>
                <w:lang w:eastAsia="en-GB"/>
              </w:rPr>
              <w:t xml:space="preserve">TheatreWorks Dance &amp; Performing Arts </w:t>
            </w:r>
            <w:r w:rsidRPr="007F1D8F">
              <w:rPr>
                <w:rFonts w:ascii="Calibri" w:eastAsia="Times New Roman" w:hAnsi="Calibri" w:cs="Calibri"/>
                <w:lang w:eastAsia="en-GB"/>
              </w:rPr>
              <w:t>classes </w:t>
            </w:r>
          </w:p>
          <w:p w:rsidR="00E26B1F" w:rsidRPr="007F1D8F" w:rsidRDefault="00E26B1F" w:rsidP="00291FC3">
            <w:pPr>
              <w:numPr>
                <w:ilvl w:val="0"/>
                <w:numId w:val="9"/>
              </w:numPr>
              <w:spacing w:after="0" w:line="240" w:lineRule="auto"/>
              <w:textAlignment w:val="baseline"/>
              <w:rPr>
                <w:rFonts w:ascii="Calibri" w:eastAsia="Times New Roman" w:hAnsi="Calibri" w:cs="Calibri"/>
                <w:lang w:eastAsia="en-GB"/>
              </w:rPr>
            </w:pPr>
            <w:r w:rsidRPr="007F1D8F">
              <w:rPr>
                <w:rFonts w:ascii="Calibri" w:eastAsia="Times New Roman" w:hAnsi="Calibri" w:cs="Calibri"/>
                <w:lang w:eastAsia="en-GB"/>
              </w:rPr>
              <w:t>Ensure that children arrive at</w:t>
            </w:r>
            <w:r w:rsidR="00291FC3">
              <w:rPr>
                <w:rFonts w:ascii="Calibri" w:eastAsia="Times New Roman" w:hAnsi="Calibri" w:cs="Calibri"/>
                <w:lang w:eastAsia="en-GB"/>
              </w:rPr>
              <w:t xml:space="preserve"> </w:t>
            </w:r>
            <w:r w:rsidR="00291FC3">
              <w:rPr>
                <w:rFonts w:ascii="Calibri" w:eastAsia="Times New Roman" w:hAnsi="Calibri" w:cs="Calibri"/>
                <w:lang w:eastAsia="en-GB"/>
              </w:rPr>
              <w:t xml:space="preserve">TheatreWorks Dance &amp; Performing Arts </w:t>
            </w:r>
            <w:r w:rsidRPr="007F1D8F">
              <w:rPr>
                <w:rFonts w:ascii="Calibri" w:eastAsia="Times New Roman" w:hAnsi="Calibri" w:cs="Calibri"/>
                <w:lang w:eastAsia="en-GB"/>
              </w:rPr>
              <w:t>on time </w:t>
            </w:r>
          </w:p>
          <w:p w:rsidR="00E26B1F" w:rsidRPr="007F1D8F" w:rsidRDefault="00E26B1F" w:rsidP="00E26B1F">
            <w:pPr>
              <w:numPr>
                <w:ilvl w:val="0"/>
                <w:numId w:val="9"/>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Work with</w:t>
            </w:r>
            <w:r w:rsidR="00291FC3">
              <w:rPr>
                <w:rFonts w:ascii="Calibri" w:eastAsia="Times New Roman" w:hAnsi="Calibri" w:cs="Calibri"/>
                <w:lang w:eastAsia="en-GB"/>
              </w:rPr>
              <w:t xml:space="preserve"> </w:t>
            </w:r>
            <w:r w:rsidR="00291FC3">
              <w:rPr>
                <w:rFonts w:ascii="Calibri" w:eastAsia="Times New Roman" w:hAnsi="Calibri" w:cs="Calibri"/>
                <w:lang w:eastAsia="en-GB"/>
              </w:rPr>
              <w:t xml:space="preserve">TheatreWorks Dance &amp; Performing Arts </w:t>
            </w:r>
            <w:r w:rsidRPr="007F1D8F">
              <w:rPr>
                <w:rFonts w:ascii="Calibri" w:eastAsia="Times New Roman" w:hAnsi="Calibri" w:cs="Calibri"/>
                <w:lang w:eastAsia="en-GB"/>
              </w:rPr>
              <w:t>to model high expectations of behaviour </w:t>
            </w:r>
          </w:p>
          <w:p w:rsidR="00E26B1F" w:rsidRPr="007F1D8F" w:rsidRDefault="00E26B1F" w:rsidP="00E26B1F">
            <w:pPr>
              <w:numPr>
                <w:ilvl w:val="0"/>
                <w:numId w:val="9"/>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 xml:space="preserve">Work with </w:t>
            </w:r>
            <w:r w:rsidR="00291FC3">
              <w:rPr>
                <w:rFonts w:ascii="Calibri" w:eastAsia="Times New Roman" w:hAnsi="Calibri" w:cs="Calibri"/>
                <w:lang w:eastAsia="en-GB"/>
              </w:rPr>
              <w:t xml:space="preserve">TheatreWorks Dance &amp; Performing Arts </w:t>
            </w:r>
            <w:r w:rsidRPr="007F1D8F">
              <w:rPr>
                <w:rFonts w:ascii="Calibri" w:eastAsia="Times New Roman" w:hAnsi="Calibri" w:cs="Calibri"/>
                <w:lang w:eastAsia="en-GB"/>
              </w:rPr>
              <w:t>to support us in improving children’s behaviour </w:t>
            </w:r>
          </w:p>
          <w:p w:rsidR="00E26B1F" w:rsidRPr="007F1D8F" w:rsidRDefault="00E26B1F" w:rsidP="00E26B1F">
            <w:pPr>
              <w:numPr>
                <w:ilvl w:val="0"/>
                <w:numId w:val="9"/>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 xml:space="preserve">Act promptly at the request of </w:t>
            </w:r>
            <w:r w:rsidR="00291FC3">
              <w:rPr>
                <w:rFonts w:ascii="Calibri" w:eastAsia="Times New Roman" w:hAnsi="Calibri" w:cs="Calibri"/>
                <w:lang w:eastAsia="en-GB"/>
              </w:rPr>
              <w:t xml:space="preserve">TheatreWorks Dance &amp; Performing Arts </w:t>
            </w:r>
            <w:r w:rsidRPr="007F1D8F">
              <w:rPr>
                <w:rFonts w:ascii="Calibri" w:eastAsia="Times New Roman" w:hAnsi="Calibri" w:cs="Calibri"/>
                <w:lang w:eastAsia="en-GB"/>
              </w:rPr>
              <w:t>in the instance of a discipline problem </w:t>
            </w:r>
          </w:p>
          <w:p w:rsidR="00E26B1F" w:rsidRPr="007F1D8F" w:rsidRDefault="00E26B1F" w:rsidP="00E26B1F">
            <w:pPr>
              <w:numPr>
                <w:ilvl w:val="0"/>
                <w:numId w:val="9"/>
              </w:numPr>
              <w:spacing w:after="0" w:line="240" w:lineRule="auto"/>
              <w:ind w:left="360" w:firstLine="0"/>
              <w:textAlignment w:val="baseline"/>
              <w:rPr>
                <w:rFonts w:ascii="Calibri" w:eastAsia="Times New Roman" w:hAnsi="Calibri" w:cs="Calibri"/>
                <w:lang w:eastAsia="en-GB"/>
              </w:rPr>
            </w:pPr>
            <w:r>
              <w:rPr>
                <w:rFonts w:ascii="Calibri" w:eastAsia="Times New Roman" w:hAnsi="Calibri" w:cs="Calibri"/>
                <w:lang w:eastAsia="en-GB"/>
              </w:rPr>
              <w:t>S</w:t>
            </w:r>
            <w:r w:rsidRPr="007F1D8F">
              <w:rPr>
                <w:rFonts w:ascii="Calibri" w:eastAsia="Times New Roman" w:hAnsi="Calibri" w:cs="Calibri"/>
                <w:lang w:eastAsia="en-GB"/>
              </w:rPr>
              <w:t xml:space="preserve">upport </w:t>
            </w:r>
            <w:r w:rsidR="00291FC3">
              <w:rPr>
                <w:rFonts w:ascii="Calibri" w:eastAsia="Times New Roman" w:hAnsi="Calibri" w:cs="Calibri"/>
                <w:lang w:eastAsia="en-GB"/>
              </w:rPr>
              <w:t>TheatreWorks Dance &amp; Performing Arts</w:t>
            </w:r>
            <w:r>
              <w:rPr>
                <w:rFonts w:ascii="Calibri" w:eastAsia="Times New Roman" w:hAnsi="Calibri" w:cs="Calibri"/>
                <w:lang w:eastAsia="en-GB"/>
              </w:rPr>
              <w:t xml:space="preserve"> </w:t>
            </w:r>
            <w:r w:rsidRPr="007F1D8F">
              <w:rPr>
                <w:rFonts w:ascii="Calibri" w:eastAsia="Times New Roman" w:hAnsi="Calibri" w:cs="Calibri"/>
                <w:lang w:eastAsia="en-GB"/>
              </w:rPr>
              <w:t>decision when applying consequences </w:t>
            </w:r>
          </w:p>
        </w:tc>
      </w:tr>
      <w:tr w:rsidR="00E26B1F" w:rsidRPr="007F1D8F" w:rsidTr="00291FC3">
        <w:tc>
          <w:tcPr>
            <w:tcW w:w="9018" w:type="dxa"/>
            <w:tcBorders>
              <w:top w:val="nil"/>
              <w:left w:val="single" w:sz="6" w:space="0" w:color="auto"/>
              <w:bottom w:val="single" w:sz="6" w:space="0" w:color="auto"/>
              <w:right w:val="single" w:sz="6" w:space="0" w:color="auto"/>
            </w:tcBorders>
            <w:shd w:val="clear" w:color="auto" w:fill="auto"/>
            <w:hideMark/>
          </w:tcPr>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lastRenderedPageBreak/>
              <w:t> </w:t>
            </w:r>
            <w:r w:rsidRPr="007F1D8F">
              <w:rPr>
                <w:rFonts w:ascii="Calibri" w:eastAsia="Times New Roman" w:hAnsi="Calibri" w:cs="Calibri"/>
                <w:b/>
                <w:bCs/>
                <w:lang w:eastAsia="en-GB"/>
              </w:rPr>
              <w:t>Bullying/Violence:</w:t>
            </w:r>
            <w:r w:rsidRPr="007F1D8F">
              <w:rPr>
                <w:rFonts w:ascii="Calibri" w:eastAsia="Times New Roman" w:hAnsi="Calibri" w:cs="Calibri"/>
                <w:lang w:eastAsia="en-GB"/>
              </w:rPr>
              <w:t> </w:t>
            </w:r>
          </w:p>
          <w:p w:rsidR="00E26B1F" w:rsidRPr="007F1D8F" w:rsidRDefault="00291FC3" w:rsidP="00325A14">
            <w:pPr>
              <w:textAlignment w:val="baseline"/>
              <w:rPr>
                <w:rFonts w:ascii="Times New Roman" w:eastAsia="Times New Roman" w:hAnsi="Times New Roman" w:cs="Times New Roman"/>
                <w:lang w:eastAsia="en-GB"/>
              </w:rPr>
            </w:pPr>
            <w:r>
              <w:rPr>
                <w:rFonts w:ascii="Calibri" w:eastAsia="Times New Roman" w:hAnsi="Calibri" w:cs="Calibri"/>
                <w:lang w:eastAsia="en-GB"/>
              </w:rPr>
              <w:t>TheatreWorks Dance &amp; Performing Arts</w:t>
            </w:r>
            <w:r w:rsidR="00E26B1F">
              <w:rPr>
                <w:rFonts w:ascii="Calibri" w:eastAsia="Times New Roman" w:hAnsi="Calibri" w:cs="Calibri"/>
                <w:lang w:eastAsia="en-GB"/>
              </w:rPr>
              <w:t xml:space="preserve"> </w:t>
            </w:r>
            <w:r w:rsidR="00E26B1F" w:rsidRPr="007F1D8F">
              <w:rPr>
                <w:rFonts w:ascii="Calibri" w:eastAsia="Times New Roman" w:hAnsi="Calibri" w:cs="Calibri"/>
                <w:lang w:eastAsia="en-GB"/>
              </w:rPr>
              <w:t>has a zero-tolerance bullying and violence policy.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xml:space="preserve">Students who bully other members of the </w:t>
            </w:r>
            <w:r w:rsidR="00291FC3">
              <w:rPr>
                <w:rFonts w:ascii="Calibri" w:eastAsia="Times New Roman" w:hAnsi="Calibri" w:cs="Calibri"/>
                <w:lang w:eastAsia="en-GB"/>
              </w:rPr>
              <w:t xml:space="preserve">TheatreWorks Dance &amp; Performing Arts </w:t>
            </w:r>
            <w:r w:rsidRPr="007F1D8F">
              <w:rPr>
                <w:rFonts w:ascii="Calibri" w:eastAsia="Times New Roman" w:hAnsi="Calibri" w:cs="Calibri"/>
                <w:lang w:eastAsia="en-GB"/>
              </w:rPr>
              <w:t>community and/or use physical violence will have their membership revoked and they will be asked to leave.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Bullying is unacceptable behaviour used by an individual or group, usually repeated over time, that intentionally hurts another individual or group either physically or emotionally.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Bullying can be: </w:t>
            </w:r>
          </w:p>
          <w:p w:rsidR="00E26B1F" w:rsidRPr="007F1D8F" w:rsidRDefault="00E26B1F" w:rsidP="00E26B1F">
            <w:pPr>
              <w:numPr>
                <w:ilvl w:val="0"/>
                <w:numId w:val="10"/>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Emotional - being unfriendly, excluding, tormenting (e.g. hiding property, threatening gestures) </w:t>
            </w:r>
          </w:p>
          <w:p w:rsidR="00E26B1F" w:rsidRPr="007F1D8F" w:rsidRDefault="00E26B1F" w:rsidP="00E26B1F">
            <w:pPr>
              <w:numPr>
                <w:ilvl w:val="0"/>
                <w:numId w:val="10"/>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Physical - pushing, kicking, biting, hitting, punching or any use of violence </w:t>
            </w:r>
          </w:p>
          <w:p w:rsidR="00E26B1F" w:rsidRPr="007F1D8F" w:rsidRDefault="00E26B1F" w:rsidP="00E26B1F">
            <w:pPr>
              <w:numPr>
                <w:ilvl w:val="0"/>
                <w:numId w:val="10"/>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Racial - racial taunts, graffiti, gestures etc. </w:t>
            </w:r>
          </w:p>
          <w:p w:rsidR="00E26B1F" w:rsidRPr="007F1D8F" w:rsidRDefault="00E26B1F" w:rsidP="00E26B1F">
            <w:pPr>
              <w:numPr>
                <w:ilvl w:val="0"/>
                <w:numId w:val="10"/>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Homophobic - because of, or focussing on the issue of sexuality </w:t>
            </w:r>
          </w:p>
          <w:p w:rsidR="00E26B1F" w:rsidRPr="007F1D8F" w:rsidRDefault="00E26B1F" w:rsidP="00E26B1F">
            <w:pPr>
              <w:numPr>
                <w:ilvl w:val="0"/>
                <w:numId w:val="10"/>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Sexual - unwanted physical contact or sexually abusive comments </w:t>
            </w:r>
          </w:p>
          <w:p w:rsidR="00E26B1F" w:rsidRPr="007F1D8F" w:rsidRDefault="00E26B1F" w:rsidP="00E26B1F">
            <w:pPr>
              <w:numPr>
                <w:ilvl w:val="0"/>
                <w:numId w:val="10"/>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Verbal - name-calling, sarcasm, spreading rumours, teasing etc. </w:t>
            </w:r>
          </w:p>
          <w:p w:rsidR="00E26B1F" w:rsidRPr="007F1D8F" w:rsidRDefault="00E26B1F" w:rsidP="00E26B1F">
            <w:pPr>
              <w:numPr>
                <w:ilvl w:val="0"/>
                <w:numId w:val="10"/>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 xml:space="preserve">Cyber - All areas of internet, such as email and internet chat, Twitter, Facebook misuse etc. Mobile threats by text messaging and calls, Misuse of associated technology, i.e. camera and video facilities, </w:t>
            </w:r>
            <w:proofErr w:type="spellStart"/>
            <w:r w:rsidRPr="007F1D8F">
              <w:rPr>
                <w:rFonts w:ascii="Calibri" w:eastAsia="Times New Roman" w:hAnsi="Calibri" w:cs="Calibri"/>
                <w:lang w:eastAsia="en-GB"/>
              </w:rPr>
              <w:t>Ipad</w:t>
            </w:r>
            <w:proofErr w:type="spellEnd"/>
            <w:r w:rsidRPr="007F1D8F">
              <w:rPr>
                <w:rFonts w:ascii="Calibri" w:eastAsia="Times New Roman" w:hAnsi="Calibri" w:cs="Calibri"/>
                <w:lang w:eastAsia="en-GB"/>
              </w:rPr>
              <w:t>, games consoles etc.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Bullying may be related to: </w:t>
            </w:r>
          </w:p>
          <w:p w:rsidR="00E26B1F" w:rsidRPr="007F1D8F" w:rsidRDefault="00E26B1F" w:rsidP="00E26B1F">
            <w:pPr>
              <w:numPr>
                <w:ilvl w:val="0"/>
                <w:numId w:val="11"/>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Race </w:t>
            </w:r>
          </w:p>
          <w:p w:rsidR="00E26B1F" w:rsidRPr="007F1D8F" w:rsidRDefault="00E26B1F" w:rsidP="00E26B1F">
            <w:pPr>
              <w:numPr>
                <w:ilvl w:val="0"/>
                <w:numId w:val="11"/>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Gender </w:t>
            </w:r>
          </w:p>
          <w:p w:rsidR="00E26B1F" w:rsidRPr="007F1D8F" w:rsidRDefault="00E26B1F" w:rsidP="00E26B1F">
            <w:pPr>
              <w:numPr>
                <w:ilvl w:val="0"/>
                <w:numId w:val="11"/>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Religion </w:t>
            </w:r>
          </w:p>
          <w:p w:rsidR="00E26B1F" w:rsidRPr="007F1D8F" w:rsidRDefault="00E26B1F" w:rsidP="00E26B1F">
            <w:pPr>
              <w:numPr>
                <w:ilvl w:val="0"/>
                <w:numId w:val="11"/>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Culture </w:t>
            </w:r>
          </w:p>
          <w:p w:rsidR="00E26B1F" w:rsidRPr="007F1D8F" w:rsidRDefault="00E26B1F" w:rsidP="00E26B1F">
            <w:pPr>
              <w:numPr>
                <w:ilvl w:val="0"/>
                <w:numId w:val="11"/>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SEN or disability </w:t>
            </w:r>
          </w:p>
          <w:p w:rsidR="00E26B1F" w:rsidRPr="007F1D8F" w:rsidRDefault="00E26B1F" w:rsidP="00E26B1F">
            <w:pPr>
              <w:numPr>
                <w:ilvl w:val="0"/>
                <w:numId w:val="11"/>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Appearance or health condition </w:t>
            </w:r>
          </w:p>
          <w:p w:rsidR="00E26B1F" w:rsidRPr="007F1D8F" w:rsidRDefault="00E26B1F" w:rsidP="00E26B1F">
            <w:pPr>
              <w:numPr>
                <w:ilvl w:val="0"/>
                <w:numId w:val="11"/>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 xml:space="preserve">Home circumstances, </w:t>
            </w:r>
            <w:proofErr w:type="spellStart"/>
            <w:r w:rsidRPr="007F1D8F">
              <w:rPr>
                <w:rFonts w:ascii="Calibri" w:eastAsia="Times New Roman" w:hAnsi="Calibri" w:cs="Calibri"/>
                <w:lang w:eastAsia="en-GB"/>
              </w:rPr>
              <w:t>incl</w:t>
            </w:r>
            <w:proofErr w:type="spellEnd"/>
            <w:r w:rsidRPr="007F1D8F">
              <w:rPr>
                <w:rFonts w:ascii="Calibri" w:eastAsia="Times New Roman" w:hAnsi="Calibri" w:cs="Calibri"/>
                <w:lang w:eastAsia="en-GB"/>
              </w:rPr>
              <w:t xml:space="preserve"> Young carers and poverty </w:t>
            </w:r>
          </w:p>
          <w:p w:rsidR="00E26B1F" w:rsidRPr="007F1D8F" w:rsidRDefault="00E26B1F" w:rsidP="00E26B1F">
            <w:pPr>
              <w:numPr>
                <w:ilvl w:val="0"/>
                <w:numId w:val="11"/>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Sexual orientation, sexism, or sexual bullying, homophobia </w:t>
            </w:r>
          </w:p>
          <w:p w:rsidR="00E26B1F" w:rsidRPr="007F1D8F" w:rsidRDefault="00E26B1F" w:rsidP="00325A14">
            <w:pPr>
              <w:ind w:left="720"/>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Bullying can take plac</w:t>
            </w:r>
            <w:r w:rsidR="00081303">
              <w:rPr>
                <w:rFonts w:ascii="Calibri" w:eastAsia="Times New Roman" w:hAnsi="Calibri" w:cs="Calibri"/>
                <w:lang w:eastAsia="en-GB"/>
              </w:rPr>
              <w:t xml:space="preserve">e in the classroom, </w:t>
            </w:r>
            <w:r w:rsidRPr="007F1D8F">
              <w:rPr>
                <w:rFonts w:ascii="Calibri" w:eastAsia="Times New Roman" w:hAnsi="Calibri" w:cs="Calibri"/>
                <w:lang w:eastAsia="en-GB"/>
              </w:rPr>
              <w:t xml:space="preserve">toilets, to and from </w:t>
            </w:r>
            <w:r w:rsidR="00291FC3">
              <w:rPr>
                <w:rFonts w:ascii="Calibri" w:eastAsia="Times New Roman" w:hAnsi="Calibri" w:cs="Calibri"/>
                <w:lang w:eastAsia="en-GB"/>
              </w:rPr>
              <w:t>TheatreWorks Dance &amp; Performing Arts</w:t>
            </w:r>
            <w:r w:rsidRPr="007F1D8F">
              <w:rPr>
                <w:rFonts w:ascii="Calibri" w:eastAsia="Times New Roman" w:hAnsi="Calibri" w:cs="Calibri"/>
                <w:lang w:eastAsia="en-GB"/>
              </w:rPr>
              <w:t>, on trips and cyberspace. It can take place in group activities and between families in the local community.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lastRenderedPageBreak/>
              <w:t> Students must not hesitate to report bullying to any adult on site. Volunteers and staff will help any student/family who are the victim of any of these behaviours. Staff will investigate any allegation of bullying, which may result in any perpetrator being asked to leave.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Staff remain vigilant about bullying behaviours and approach this in the same way as any other category of Child Abuse; that is, do not wait to be told before you raise concerns or deal directly with the matter. Children may not be aware that they are being bullied; because they may be too young or have a level of Special Educational Needs which means that they may be unable to realise what others may be doing to them.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xml:space="preserve"> The ethos and working philosophy of </w:t>
            </w:r>
            <w:r w:rsidR="00291FC3">
              <w:rPr>
                <w:rFonts w:ascii="Calibri" w:eastAsia="Times New Roman" w:hAnsi="Calibri" w:cs="Calibri"/>
                <w:lang w:eastAsia="en-GB"/>
              </w:rPr>
              <w:t xml:space="preserve">TheatreWorks Dance &amp; Performing Arts </w:t>
            </w:r>
            <w:r w:rsidRPr="007F1D8F">
              <w:rPr>
                <w:rFonts w:ascii="Calibri" w:eastAsia="Times New Roman" w:hAnsi="Calibri" w:cs="Calibri"/>
                <w:lang w:eastAsia="en-GB"/>
              </w:rPr>
              <w:t>means that all staff actively encourage children to have respect for each other and for other people’s property. Good and kind/polite behaviour is regularly acknowledged and rewarded.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p>
        </w:tc>
      </w:tr>
      <w:tr w:rsidR="00E26B1F" w:rsidRPr="007F1D8F" w:rsidTr="00291FC3">
        <w:tc>
          <w:tcPr>
            <w:tcW w:w="9018" w:type="dxa"/>
            <w:tcBorders>
              <w:top w:val="nil"/>
              <w:left w:val="single" w:sz="6" w:space="0" w:color="auto"/>
              <w:bottom w:val="single" w:sz="6" w:space="0" w:color="auto"/>
              <w:right w:val="single" w:sz="6" w:space="0" w:color="auto"/>
            </w:tcBorders>
            <w:shd w:val="clear" w:color="auto" w:fill="auto"/>
            <w:hideMark/>
          </w:tcPr>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lastRenderedPageBreak/>
              <w:t> </w:t>
            </w:r>
            <w:r w:rsidRPr="007F1D8F">
              <w:rPr>
                <w:rFonts w:ascii="Calibri" w:eastAsia="Times New Roman" w:hAnsi="Calibri" w:cs="Calibri"/>
                <w:b/>
                <w:bCs/>
                <w:lang w:eastAsia="en-GB"/>
              </w:rPr>
              <w:t>Peer on Peer Abuse:</w:t>
            </w:r>
            <w:r w:rsidRPr="007F1D8F">
              <w:rPr>
                <w:rFonts w:ascii="Calibri" w:eastAsia="Times New Roman" w:hAnsi="Calibri" w:cs="Calibri"/>
                <w:lang w:eastAsia="en-GB"/>
              </w:rPr>
              <w:t>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Any form of peer-on-peer abuse will result in the perpetrator being asked to leave</w:t>
            </w:r>
            <w:r w:rsidR="00291FC3">
              <w:rPr>
                <w:rFonts w:ascii="Calibri" w:eastAsia="Times New Roman" w:hAnsi="Calibri" w:cs="Calibri"/>
                <w:lang w:eastAsia="en-GB"/>
              </w:rPr>
              <w:t xml:space="preserve"> </w:t>
            </w:r>
            <w:r w:rsidR="00291FC3">
              <w:rPr>
                <w:rFonts w:ascii="Calibri" w:eastAsia="Times New Roman" w:hAnsi="Calibri" w:cs="Calibri"/>
                <w:lang w:eastAsia="en-GB"/>
              </w:rPr>
              <w:t>TheatreWorks Dance &amp; Performing Arts</w:t>
            </w:r>
            <w:r>
              <w:rPr>
                <w:rFonts w:ascii="Calibri" w:eastAsia="Times New Roman" w:hAnsi="Calibri" w:cs="Calibri"/>
                <w:lang w:eastAsia="en-GB"/>
              </w:rPr>
              <w:t xml:space="preserve"> </w:t>
            </w:r>
            <w:r w:rsidRPr="007F1D8F">
              <w:rPr>
                <w:rFonts w:ascii="Calibri" w:eastAsia="Times New Roman" w:hAnsi="Calibri" w:cs="Calibri"/>
                <w:lang w:eastAsia="en-GB"/>
              </w:rPr>
              <w:t>and may result in legal, criminal or social investigation. </w:t>
            </w:r>
            <w:r w:rsidRPr="007F1D8F">
              <w:rPr>
                <w:rFonts w:ascii="Calibri" w:eastAsia="Times New Roman" w:hAnsi="Calibri" w:cs="Calibri"/>
                <w:lang w:eastAsia="en-GB"/>
              </w:rPr>
              <w:br/>
            </w:r>
            <w:r w:rsidRPr="007F1D8F">
              <w:rPr>
                <w:rFonts w:ascii="Calibri" w:eastAsia="Times New Roman" w:hAnsi="Calibri" w:cs="Calibri"/>
                <w:sz w:val="16"/>
                <w:szCs w:val="16"/>
                <w:lang w:eastAsia="en-GB"/>
              </w:rPr>
              <w:br/>
            </w:r>
            <w:r w:rsidRPr="007F1D8F">
              <w:rPr>
                <w:rFonts w:ascii="Calibri" w:eastAsia="Times New Roman" w:hAnsi="Calibri" w:cs="Calibri"/>
                <w:lang w:eastAsia="en-GB"/>
              </w:rPr>
              <w:t>Examples of peer on peer abuse may include, but are not limited to: </w:t>
            </w:r>
          </w:p>
          <w:p w:rsidR="00E26B1F" w:rsidRPr="007F1D8F" w:rsidRDefault="00E26B1F" w:rsidP="00E26B1F">
            <w:pPr>
              <w:numPr>
                <w:ilvl w:val="0"/>
                <w:numId w:val="12"/>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Physical abuse e.g. (biting, hitting, kicking, hair pulling etc.) </w:t>
            </w:r>
          </w:p>
          <w:p w:rsidR="00E26B1F" w:rsidRPr="007F1D8F" w:rsidRDefault="00E26B1F" w:rsidP="00E26B1F">
            <w:pPr>
              <w:numPr>
                <w:ilvl w:val="0"/>
                <w:numId w:val="12"/>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Sexually harmful behaviour/sexual abuse e.g. (inappropriate sexual language, touching, sexual assault etc.) </w:t>
            </w:r>
          </w:p>
          <w:p w:rsidR="00E26B1F" w:rsidRPr="007F1D8F" w:rsidRDefault="00E26B1F" w:rsidP="00E26B1F">
            <w:pPr>
              <w:numPr>
                <w:ilvl w:val="0"/>
                <w:numId w:val="12"/>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Bullying (physical, name calling, homophobic etc.) </w:t>
            </w:r>
          </w:p>
          <w:p w:rsidR="00E26B1F" w:rsidRPr="007F1D8F" w:rsidRDefault="00E26B1F" w:rsidP="00E26B1F">
            <w:pPr>
              <w:numPr>
                <w:ilvl w:val="0"/>
                <w:numId w:val="12"/>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Cyber bullying </w:t>
            </w:r>
          </w:p>
          <w:p w:rsidR="00E26B1F" w:rsidRPr="007F1D8F" w:rsidRDefault="00E26B1F" w:rsidP="00E26B1F">
            <w:pPr>
              <w:numPr>
                <w:ilvl w:val="0"/>
                <w:numId w:val="12"/>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Sexting </w:t>
            </w:r>
          </w:p>
          <w:p w:rsidR="00E26B1F" w:rsidRPr="007F1D8F" w:rsidRDefault="00E26B1F" w:rsidP="00E26B1F">
            <w:pPr>
              <w:numPr>
                <w:ilvl w:val="0"/>
                <w:numId w:val="12"/>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Initiation/Hazing </w:t>
            </w:r>
          </w:p>
          <w:p w:rsidR="00E26B1F" w:rsidRPr="007F1D8F" w:rsidRDefault="00E26B1F" w:rsidP="00E26B1F">
            <w:pPr>
              <w:numPr>
                <w:ilvl w:val="0"/>
                <w:numId w:val="12"/>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Prejudiced Behaviour </w:t>
            </w:r>
          </w:p>
          <w:p w:rsidR="00E26B1F" w:rsidRPr="007F1D8F" w:rsidRDefault="00E26B1F" w:rsidP="00E26B1F">
            <w:pPr>
              <w:numPr>
                <w:ilvl w:val="0"/>
                <w:numId w:val="12"/>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Teenage relationship abuse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p>
          <w:p w:rsidR="00E26B1F" w:rsidRPr="007F1D8F" w:rsidRDefault="00291FC3" w:rsidP="00325A14">
            <w:pPr>
              <w:textAlignment w:val="baseline"/>
              <w:rPr>
                <w:rFonts w:ascii="Times New Roman" w:eastAsia="Times New Roman" w:hAnsi="Times New Roman" w:cs="Times New Roman"/>
                <w:lang w:eastAsia="en-GB"/>
              </w:rPr>
            </w:pPr>
            <w:r>
              <w:rPr>
                <w:rFonts w:ascii="Calibri" w:eastAsia="Times New Roman" w:hAnsi="Calibri" w:cs="Calibri"/>
                <w:lang w:eastAsia="en-GB"/>
              </w:rPr>
              <w:t>TheatreWorks Dance &amp; Performing Arts</w:t>
            </w:r>
            <w:r w:rsidR="00E26B1F">
              <w:rPr>
                <w:rFonts w:ascii="Calibri" w:eastAsia="Times New Roman" w:hAnsi="Calibri" w:cs="Calibri"/>
                <w:lang w:eastAsia="en-GB"/>
              </w:rPr>
              <w:t xml:space="preserve"> </w:t>
            </w:r>
            <w:r w:rsidR="00E26B1F" w:rsidRPr="007F1D8F">
              <w:rPr>
                <w:rFonts w:ascii="Calibri" w:eastAsia="Times New Roman" w:hAnsi="Calibri" w:cs="Calibri"/>
                <w:lang w:eastAsia="en-GB"/>
              </w:rPr>
              <w:t>will deal with any situation of peer abuse immediately and sensitively.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For full information, we have the following policies in place that should be read in conjunction with this section: </w:t>
            </w:r>
          </w:p>
          <w:p w:rsidR="00E26B1F" w:rsidRPr="007F1D8F" w:rsidRDefault="00E26B1F" w:rsidP="00E26B1F">
            <w:pPr>
              <w:numPr>
                <w:ilvl w:val="0"/>
                <w:numId w:val="13"/>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Child Protection and Safeguarding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p>
        </w:tc>
      </w:tr>
      <w:tr w:rsidR="00E26B1F" w:rsidRPr="007F1D8F" w:rsidTr="00291FC3">
        <w:tc>
          <w:tcPr>
            <w:tcW w:w="9018" w:type="dxa"/>
            <w:tcBorders>
              <w:top w:val="nil"/>
              <w:left w:val="single" w:sz="6" w:space="0" w:color="auto"/>
              <w:bottom w:val="single" w:sz="6" w:space="0" w:color="auto"/>
              <w:right w:val="single" w:sz="6" w:space="0" w:color="auto"/>
            </w:tcBorders>
            <w:shd w:val="clear" w:color="auto" w:fill="auto"/>
            <w:hideMark/>
          </w:tcPr>
          <w:p w:rsidR="00291FC3"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r w:rsidRPr="007F1D8F">
              <w:rPr>
                <w:rFonts w:ascii="Calibri" w:eastAsia="Times New Roman" w:hAnsi="Calibri" w:cs="Calibri"/>
                <w:b/>
                <w:bCs/>
                <w:lang w:eastAsia="en-GB"/>
              </w:rPr>
              <w:t>Special Needs:</w:t>
            </w:r>
            <w:r w:rsidRPr="007F1D8F">
              <w:rPr>
                <w:rFonts w:ascii="Calibri" w:eastAsia="Times New Roman" w:hAnsi="Calibri" w:cs="Calibri"/>
                <w:lang w:eastAsia="en-GB"/>
              </w:rPr>
              <w:t>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Whilst every effort is made to ensure our procedures support children to make good choices, we know that some children have additional needs. When this happens, we will work closely with parents/carers to provide additional interventions which may include:  </w:t>
            </w:r>
          </w:p>
          <w:p w:rsidR="00E26B1F" w:rsidRPr="007F1D8F" w:rsidRDefault="00E26B1F" w:rsidP="00E26B1F">
            <w:pPr>
              <w:numPr>
                <w:ilvl w:val="0"/>
                <w:numId w:val="14"/>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Establishing an individual behaviour plan </w:t>
            </w:r>
          </w:p>
          <w:p w:rsidR="00E26B1F" w:rsidRPr="007F1D8F" w:rsidRDefault="00E26B1F" w:rsidP="00E26B1F">
            <w:pPr>
              <w:numPr>
                <w:ilvl w:val="0"/>
                <w:numId w:val="14"/>
              </w:numPr>
              <w:spacing w:after="0" w:line="240" w:lineRule="auto"/>
              <w:ind w:left="360" w:firstLine="0"/>
              <w:textAlignment w:val="baseline"/>
              <w:rPr>
                <w:rFonts w:ascii="Calibri" w:eastAsia="Times New Roman" w:hAnsi="Calibri" w:cs="Calibri"/>
                <w:lang w:eastAsia="en-GB"/>
              </w:rPr>
            </w:pPr>
            <w:r w:rsidRPr="007F1D8F">
              <w:rPr>
                <w:rFonts w:ascii="Calibri" w:eastAsia="Times New Roman" w:hAnsi="Calibri" w:cs="Calibri"/>
                <w:lang w:eastAsia="en-GB"/>
              </w:rPr>
              <w:t>Support from the parents </w:t>
            </w:r>
          </w:p>
          <w:p w:rsidR="00E26B1F" w:rsidRPr="007F1D8F" w:rsidRDefault="00291FC3" w:rsidP="000175EB">
            <w:pPr>
              <w:textAlignment w:val="baseline"/>
              <w:rPr>
                <w:rFonts w:ascii="Times New Roman" w:eastAsia="Times New Roman" w:hAnsi="Times New Roman" w:cs="Times New Roman"/>
                <w:lang w:eastAsia="en-GB"/>
              </w:rPr>
            </w:pPr>
            <w:r>
              <w:rPr>
                <w:rFonts w:ascii="Calibri" w:eastAsia="Times New Roman" w:hAnsi="Calibri" w:cs="Calibri"/>
                <w:lang w:eastAsia="en-GB"/>
              </w:rPr>
              <w:t>TheatreWorks Dance &amp; Performing Arts</w:t>
            </w:r>
            <w:r w:rsidR="00E26B1F">
              <w:rPr>
                <w:rFonts w:ascii="Calibri" w:eastAsia="Times New Roman" w:hAnsi="Calibri" w:cs="Calibri"/>
                <w:lang w:eastAsia="en-GB"/>
              </w:rPr>
              <w:t xml:space="preserve"> </w:t>
            </w:r>
            <w:r w:rsidR="00E26B1F" w:rsidRPr="007F1D8F">
              <w:rPr>
                <w:rFonts w:ascii="Calibri" w:eastAsia="Times New Roman" w:hAnsi="Calibri" w:cs="Calibri"/>
                <w:lang w:eastAsia="en-GB"/>
              </w:rPr>
              <w:t>is unable to provide 1-to-1 support, which is made clear to any parent at the time of booking should they disclose addit</w:t>
            </w:r>
            <w:r w:rsidR="000175EB">
              <w:rPr>
                <w:rFonts w:ascii="Calibri" w:eastAsia="Times New Roman" w:hAnsi="Calibri" w:cs="Calibri"/>
                <w:lang w:eastAsia="en-GB"/>
              </w:rPr>
              <w:t>ional needs information to us. </w:t>
            </w:r>
          </w:p>
        </w:tc>
      </w:tr>
      <w:tr w:rsidR="00E26B1F" w:rsidRPr="007F1D8F" w:rsidTr="00291FC3">
        <w:tc>
          <w:tcPr>
            <w:tcW w:w="9018" w:type="dxa"/>
            <w:tcBorders>
              <w:top w:val="nil"/>
              <w:left w:val="single" w:sz="6" w:space="0" w:color="auto"/>
              <w:bottom w:val="single" w:sz="6" w:space="0" w:color="auto"/>
              <w:right w:val="single" w:sz="6" w:space="0" w:color="auto"/>
            </w:tcBorders>
            <w:shd w:val="clear" w:color="auto" w:fill="auto"/>
            <w:hideMark/>
          </w:tcPr>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lastRenderedPageBreak/>
              <w:t> </w:t>
            </w:r>
            <w:r w:rsidRPr="007F1D8F">
              <w:rPr>
                <w:rFonts w:ascii="Calibri" w:eastAsia="Times New Roman" w:hAnsi="Calibri" w:cs="Calibri"/>
                <w:b/>
                <w:bCs/>
                <w:lang w:eastAsia="en-GB"/>
              </w:rPr>
              <w:t>Managing Behavioural Challenges:</w:t>
            </w:r>
            <w:r w:rsidRPr="007F1D8F">
              <w:rPr>
                <w:rFonts w:ascii="Calibri" w:eastAsia="Times New Roman" w:hAnsi="Calibri" w:cs="Calibri"/>
                <w:lang w:eastAsia="en-GB"/>
              </w:rPr>
              <w:t>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r w:rsidR="00291FC3">
              <w:rPr>
                <w:rFonts w:ascii="Calibri" w:eastAsia="Times New Roman" w:hAnsi="Calibri" w:cs="Calibri"/>
                <w:lang w:eastAsia="en-GB"/>
              </w:rPr>
              <w:t>TheatreWorks Dance &amp; Performing Arts</w:t>
            </w:r>
            <w:r w:rsidRPr="007F1D8F">
              <w:rPr>
                <w:rFonts w:ascii="Calibri" w:eastAsia="Times New Roman" w:hAnsi="Calibri" w:cs="Calibri"/>
                <w:lang w:eastAsia="en-GB"/>
              </w:rPr>
              <w:t xml:space="preserve"> is an extra-curricular activity, and as such we expect that students want to attend classes. Behavioural difficulties are rare, but </w:t>
            </w:r>
            <w:r w:rsidR="00291FC3">
              <w:rPr>
                <w:rFonts w:ascii="Calibri" w:eastAsia="Times New Roman" w:hAnsi="Calibri" w:cs="Calibri"/>
                <w:lang w:eastAsia="en-GB"/>
              </w:rPr>
              <w:t xml:space="preserve">TheatreWorks Dance &amp; Performing Arts </w:t>
            </w:r>
            <w:r w:rsidRPr="007F1D8F">
              <w:rPr>
                <w:rFonts w:ascii="Calibri" w:eastAsia="Times New Roman" w:hAnsi="Calibri" w:cs="Calibri"/>
                <w:lang w:eastAsia="en-GB"/>
              </w:rPr>
              <w:t>sometimes does have to manage situations.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Staff are instructed to never demean or undermine pupils, their parents or carers, or colleagues. Staff must also never raise their voice beyond what is appropriate and must never lose their temper.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xml:space="preserve"> Staff are expected to consult with the </w:t>
            </w:r>
            <w:r w:rsidR="00291FC3">
              <w:rPr>
                <w:rFonts w:ascii="Calibri" w:eastAsia="Times New Roman" w:hAnsi="Calibri" w:cs="Calibri"/>
                <w:lang w:eastAsia="en-GB"/>
              </w:rPr>
              <w:t xml:space="preserve">Principal </w:t>
            </w:r>
            <w:r w:rsidRPr="007F1D8F">
              <w:rPr>
                <w:rFonts w:ascii="Calibri" w:eastAsia="Times New Roman" w:hAnsi="Calibri" w:cs="Calibri"/>
                <w:lang w:eastAsia="en-GB"/>
              </w:rPr>
              <w:t>before initiating any type of disciplinary measures.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r w:rsidRPr="007F1D8F">
              <w:rPr>
                <w:rFonts w:ascii="Calibri" w:eastAsia="Times New Roman" w:hAnsi="Calibri" w:cs="Calibri"/>
                <w:b/>
                <w:bCs/>
                <w:lang w:eastAsia="en-GB"/>
              </w:rPr>
              <w:t>Examples of appropriate disciplinary techniques:</w:t>
            </w:r>
            <w:r w:rsidRPr="007F1D8F">
              <w:rPr>
                <w:rFonts w:ascii="Calibri" w:eastAsia="Times New Roman" w:hAnsi="Calibri" w:cs="Calibri"/>
                <w:lang w:eastAsia="en-GB"/>
              </w:rPr>
              <w:t>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Splitting up groups who are not paying attention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Setting clear objectives and behavioural expectations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xml:space="preserve">Rewarding good, positive behaviour (praise and </w:t>
            </w:r>
            <w:r w:rsidR="00291FC3">
              <w:rPr>
                <w:rFonts w:ascii="Calibri" w:eastAsia="Times New Roman" w:hAnsi="Calibri" w:cs="Calibri"/>
                <w:lang w:eastAsia="en-GB"/>
              </w:rPr>
              <w:t>TheatreWorks Dance &amp; Performing Arts</w:t>
            </w:r>
            <w:r w:rsidRPr="007F1D8F">
              <w:rPr>
                <w:rFonts w:ascii="Calibri" w:eastAsia="Times New Roman" w:hAnsi="Calibri" w:cs="Calibri"/>
                <w:lang w:eastAsia="en-GB"/>
              </w:rPr>
              <w:t xml:space="preserve"> also allow stickers)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Time outs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Speaking to troublemakers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r w:rsidRPr="007F1D8F">
              <w:rPr>
                <w:rFonts w:ascii="Calibri" w:eastAsia="Times New Roman" w:hAnsi="Calibri" w:cs="Calibri"/>
                <w:b/>
                <w:bCs/>
                <w:lang w:eastAsia="en-GB"/>
              </w:rPr>
              <w:t>Examples of inappropriate disciplinary techniques:</w:t>
            </w:r>
            <w:r w:rsidRPr="007F1D8F">
              <w:rPr>
                <w:rFonts w:ascii="Calibri" w:eastAsia="Times New Roman" w:hAnsi="Calibri" w:cs="Calibri"/>
                <w:lang w:eastAsia="en-GB"/>
              </w:rPr>
              <w:t>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Bribery of any kind (using sweets, money etc.)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Raising voices/yelling </w:t>
            </w:r>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Violence or threats of violence </w:t>
            </w:r>
          </w:p>
          <w:p w:rsidR="00E26B1F" w:rsidRPr="008E0B16" w:rsidRDefault="00E26B1F" w:rsidP="00325A14">
            <w:pPr>
              <w:textAlignment w:val="baseline"/>
              <w:rPr>
                <w:rFonts w:ascii="Calibri" w:eastAsia="Times New Roman" w:hAnsi="Calibri" w:cs="Calibri"/>
                <w:lang w:eastAsia="en-GB"/>
              </w:rPr>
            </w:pPr>
            <w:r w:rsidRPr="007F1D8F">
              <w:rPr>
                <w:rFonts w:ascii="Calibri" w:eastAsia="Times New Roman" w:hAnsi="Calibri" w:cs="Calibri"/>
                <w:lang w:eastAsia="en-GB"/>
              </w:rPr>
              <w:t> If a student continues to misbehave</w:t>
            </w:r>
            <w:r w:rsidR="008E0B16">
              <w:rPr>
                <w:rFonts w:ascii="Calibri" w:eastAsia="Times New Roman" w:hAnsi="Calibri" w:cs="Calibri"/>
                <w:lang w:eastAsia="en-GB"/>
              </w:rPr>
              <w:t xml:space="preserve"> after receiving a warning</w:t>
            </w:r>
            <w:r w:rsidRPr="007F1D8F">
              <w:rPr>
                <w:rFonts w:ascii="Calibri" w:eastAsia="Times New Roman" w:hAnsi="Calibri" w:cs="Calibri"/>
                <w:lang w:eastAsia="en-GB"/>
              </w:rPr>
              <w:t>, they will be asked to leave</w:t>
            </w:r>
            <w:r w:rsidR="00104264">
              <w:rPr>
                <w:rFonts w:ascii="Calibri" w:eastAsia="Times New Roman" w:hAnsi="Calibri" w:cs="Calibri"/>
                <w:lang w:eastAsia="en-GB"/>
              </w:rPr>
              <w:t xml:space="preserve"> </w:t>
            </w:r>
            <w:r w:rsidR="00104264">
              <w:rPr>
                <w:rFonts w:ascii="Calibri" w:eastAsia="Times New Roman" w:hAnsi="Calibri" w:cs="Calibri"/>
                <w:lang w:eastAsia="en-GB"/>
              </w:rPr>
              <w:t>TheatreWorks Dance &amp; Performing Arts</w:t>
            </w:r>
            <w:r w:rsidRPr="007F1D8F">
              <w:rPr>
                <w:rFonts w:ascii="Calibri" w:eastAsia="Times New Roman" w:hAnsi="Calibri" w:cs="Calibri"/>
                <w:lang w:eastAsia="en-GB"/>
              </w:rPr>
              <w:t>. </w:t>
            </w:r>
            <w:bookmarkStart w:id="0" w:name="_GoBack"/>
            <w:bookmarkEnd w:id="0"/>
          </w:p>
          <w:p w:rsidR="00E26B1F" w:rsidRPr="007F1D8F" w:rsidRDefault="00E26B1F" w:rsidP="00325A14">
            <w:pPr>
              <w:textAlignment w:val="baseline"/>
              <w:rPr>
                <w:rFonts w:ascii="Times New Roman" w:eastAsia="Times New Roman" w:hAnsi="Times New Roman" w:cs="Times New Roman"/>
                <w:lang w:eastAsia="en-GB"/>
              </w:rPr>
            </w:pPr>
            <w:r w:rsidRPr="007F1D8F">
              <w:rPr>
                <w:rFonts w:ascii="Calibri" w:eastAsia="Times New Roman" w:hAnsi="Calibri" w:cs="Calibri"/>
                <w:lang w:eastAsia="en-GB"/>
              </w:rPr>
              <w:t> </w:t>
            </w:r>
          </w:p>
        </w:tc>
      </w:tr>
    </w:tbl>
    <w:p w:rsidR="00E26B1F" w:rsidRPr="007F1D8F" w:rsidRDefault="00E26B1F" w:rsidP="00E26B1F">
      <w:pPr>
        <w:textAlignment w:val="baseline"/>
        <w:rPr>
          <w:rFonts w:ascii="Arial" w:eastAsia="Times New Roman" w:hAnsi="Arial" w:cs="Arial"/>
          <w:sz w:val="18"/>
          <w:szCs w:val="18"/>
          <w:lang w:eastAsia="en-GB"/>
        </w:rPr>
      </w:pPr>
      <w:r w:rsidRPr="007F1D8F">
        <w:rPr>
          <w:rFonts w:ascii="Calibri" w:eastAsia="Times New Roman" w:hAnsi="Calibri" w:cs="Calibri"/>
          <w:lang w:eastAsia="en-GB"/>
        </w:rPr>
        <w:t> </w:t>
      </w:r>
    </w:p>
    <w:p w:rsidR="00E26B1F" w:rsidRPr="00C257BF" w:rsidRDefault="00E26B1F" w:rsidP="00E26B1F">
      <w:pPr>
        <w:jc w:val="center"/>
        <w:rPr>
          <w:color w:val="000000" w:themeColor="text1"/>
        </w:rPr>
      </w:pPr>
    </w:p>
    <w:p w:rsidR="00E26B1F" w:rsidRDefault="00E26B1F" w:rsidP="00E26B1F">
      <w:pPr>
        <w:rPr>
          <w:color w:val="000000" w:themeColor="text1"/>
        </w:rPr>
      </w:pPr>
    </w:p>
    <w:p w:rsidR="00E26B1F" w:rsidRPr="009E58DE" w:rsidRDefault="00E26B1F" w:rsidP="00E26B1F">
      <w:pPr>
        <w:rPr>
          <w:color w:val="000000" w:themeColor="text1"/>
        </w:rPr>
      </w:pPr>
    </w:p>
    <w:p w:rsidR="00E26B1F" w:rsidRDefault="00E26B1F" w:rsidP="00E26B1F">
      <w:pPr>
        <w:rPr>
          <w:color w:val="000000" w:themeColor="text1"/>
        </w:rPr>
      </w:pPr>
    </w:p>
    <w:p w:rsidR="00E26B1F" w:rsidRPr="009E58DE" w:rsidRDefault="00E26B1F" w:rsidP="00E26B1F">
      <w:pPr>
        <w:rPr>
          <w:color w:val="000000" w:themeColor="text1"/>
        </w:rPr>
      </w:pPr>
    </w:p>
    <w:p w:rsidR="00444EF2" w:rsidRPr="00444EF2" w:rsidRDefault="00444EF2" w:rsidP="00444EF2">
      <w:pPr>
        <w:jc w:val="center"/>
        <w:rPr>
          <w:rFonts w:ascii="Lucida Bright" w:hAnsi="Lucida Bright"/>
        </w:rPr>
      </w:pPr>
    </w:p>
    <w:sectPr w:rsidR="00444EF2" w:rsidRPr="00444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0933"/>
    <w:multiLevelType w:val="multilevel"/>
    <w:tmpl w:val="1F9C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E7E30"/>
    <w:multiLevelType w:val="multilevel"/>
    <w:tmpl w:val="71E8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9C0F5D"/>
    <w:multiLevelType w:val="multilevel"/>
    <w:tmpl w:val="4C7E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D16811"/>
    <w:multiLevelType w:val="multilevel"/>
    <w:tmpl w:val="63BE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5D58F7"/>
    <w:multiLevelType w:val="multilevel"/>
    <w:tmpl w:val="A958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8A3D3C"/>
    <w:multiLevelType w:val="multilevel"/>
    <w:tmpl w:val="E036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607841"/>
    <w:multiLevelType w:val="multilevel"/>
    <w:tmpl w:val="703E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AA402B"/>
    <w:multiLevelType w:val="multilevel"/>
    <w:tmpl w:val="D2CA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E90567"/>
    <w:multiLevelType w:val="multilevel"/>
    <w:tmpl w:val="BC3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345E57"/>
    <w:multiLevelType w:val="hybridMultilevel"/>
    <w:tmpl w:val="E4B45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2A16C0"/>
    <w:multiLevelType w:val="hybridMultilevel"/>
    <w:tmpl w:val="ECC261FE"/>
    <w:lvl w:ilvl="0" w:tplc="5D4A5EDE">
      <w:numFmt w:val="bullet"/>
      <w:lvlText w:val="-"/>
      <w:lvlJc w:val="left"/>
      <w:pPr>
        <w:ind w:left="720" w:hanging="360"/>
      </w:pPr>
      <w:rPr>
        <w:rFonts w:ascii="Lucida Bright" w:eastAsia="Times New Roman" w:hAnsi="Lucida Br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133D3"/>
    <w:multiLevelType w:val="multilevel"/>
    <w:tmpl w:val="D48C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F62ED2"/>
    <w:multiLevelType w:val="multilevel"/>
    <w:tmpl w:val="BC36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227D9B"/>
    <w:multiLevelType w:val="multilevel"/>
    <w:tmpl w:val="08CC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8A1F3C"/>
    <w:multiLevelType w:val="multilevel"/>
    <w:tmpl w:val="D10A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6"/>
  </w:num>
  <w:num w:numId="4">
    <w:abstractNumId w:val="8"/>
  </w:num>
  <w:num w:numId="5">
    <w:abstractNumId w:val="11"/>
  </w:num>
  <w:num w:numId="6">
    <w:abstractNumId w:val="0"/>
  </w:num>
  <w:num w:numId="7">
    <w:abstractNumId w:val="12"/>
  </w:num>
  <w:num w:numId="8">
    <w:abstractNumId w:val="3"/>
  </w:num>
  <w:num w:numId="9">
    <w:abstractNumId w:val="14"/>
  </w:num>
  <w:num w:numId="10">
    <w:abstractNumId w:val="1"/>
  </w:num>
  <w:num w:numId="11">
    <w:abstractNumId w:val="7"/>
  </w:num>
  <w:num w:numId="12">
    <w:abstractNumId w:val="5"/>
  </w:num>
  <w:num w:numId="13">
    <w:abstractNumId w:val="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F2"/>
    <w:rsid w:val="000175EB"/>
    <w:rsid w:val="00081303"/>
    <w:rsid w:val="00091D51"/>
    <w:rsid w:val="00104264"/>
    <w:rsid w:val="00291FC3"/>
    <w:rsid w:val="00444EF2"/>
    <w:rsid w:val="007D22AB"/>
    <w:rsid w:val="008E0B16"/>
    <w:rsid w:val="00D52045"/>
    <w:rsid w:val="00E138CF"/>
    <w:rsid w:val="00E2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4A57"/>
  <w15:chartTrackingRefBased/>
  <w15:docId w15:val="{8CE2FD64-188D-4868-8874-AF8EF31A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E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52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9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Leicester College</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Nahaywood</dc:creator>
  <cp:keywords/>
  <dc:description/>
  <cp:lastModifiedBy>Nahaywood</cp:lastModifiedBy>
  <cp:revision>2</cp:revision>
  <dcterms:created xsi:type="dcterms:W3CDTF">2021-03-24T16:50:00Z</dcterms:created>
  <dcterms:modified xsi:type="dcterms:W3CDTF">2021-03-26T12:18:00Z</dcterms:modified>
</cp:coreProperties>
</file>